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E50" w:rsidRDefault="001514F5" w:rsidP="002067BB">
      <w:pPr>
        <w:jc w:val="center"/>
      </w:pPr>
      <w:r w:rsidRPr="001514F5">
        <w:rPr>
          <w:noProof/>
          <w:lang w:eastAsia="ru-RU"/>
        </w:rPr>
        <w:drawing>
          <wp:inline distT="0" distB="0" distL="0" distR="0">
            <wp:extent cx="9251950" cy="6533925"/>
            <wp:effectExtent l="0" t="0" r="6350" b="635"/>
            <wp:docPr id="2" name="Рисунок 2" descr="\\Server\учитель\Учителя\нов. Максимов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\учитель\Учителя\нов. Максимова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45" w:rsidRDefault="002C0D45" w:rsidP="002067BB">
      <w:pPr>
        <w:jc w:val="center"/>
        <w:rPr>
          <w:b/>
        </w:rPr>
      </w:pPr>
      <w:bookmarkStart w:id="0" w:name="_GoBack"/>
      <w:bookmarkEnd w:id="0"/>
      <w:r w:rsidRPr="00492768">
        <w:rPr>
          <w:b/>
        </w:rPr>
        <w:lastRenderedPageBreak/>
        <w:t>Учебно-</w:t>
      </w:r>
      <w:r>
        <w:rPr>
          <w:b/>
        </w:rPr>
        <w:t>тематическое планирование</w:t>
      </w:r>
    </w:p>
    <w:p w:rsidR="002C0D45" w:rsidRDefault="002C0D45" w:rsidP="002C0D45">
      <w:pPr>
        <w:jc w:val="center"/>
        <w:rPr>
          <w:b/>
        </w:rPr>
      </w:pPr>
    </w:p>
    <w:p w:rsidR="002C0D45" w:rsidRPr="00F44F03" w:rsidRDefault="002C0D45" w:rsidP="002C0D45">
      <w:pPr>
        <w:jc w:val="both"/>
      </w:pPr>
      <w:r w:rsidRPr="00F44F03">
        <w:t xml:space="preserve">По изобразительному искусству </w:t>
      </w:r>
    </w:p>
    <w:p w:rsidR="002C0D45" w:rsidRPr="00F44F03" w:rsidRDefault="002C0D45" w:rsidP="002C0D45">
      <w:pPr>
        <w:jc w:val="both"/>
      </w:pPr>
      <w:r w:rsidRPr="00F44F03">
        <w:t>Класс 7</w:t>
      </w:r>
    </w:p>
    <w:p w:rsidR="002C0D45" w:rsidRPr="00F44F03" w:rsidRDefault="002C0D45" w:rsidP="002C0D45">
      <w:pPr>
        <w:jc w:val="both"/>
      </w:pPr>
      <w:r w:rsidRPr="00F44F03">
        <w:t>Учитель: Софронова Алена Эдуардовна</w:t>
      </w:r>
    </w:p>
    <w:p w:rsidR="002C0D45" w:rsidRPr="00F44F03" w:rsidRDefault="002C0D45" w:rsidP="002C0D45">
      <w:pPr>
        <w:jc w:val="both"/>
      </w:pPr>
      <w:r w:rsidRPr="00F44F03">
        <w:t>Количество часов 34</w:t>
      </w:r>
    </w:p>
    <w:p w:rsidR="002C0D45" w:rsidRPr="00F44F03" w:rsidRDefault="002C0D45" w:rsidP="002C0D45">
      <w:pPr>
        <w:jc w:val="both"/>
      </w:pPr>
      <w:r w:rsidRPr="00F44F03">
        <w:t>Всего 35 часа; в неделю 1 час</w:t>
      </w:r>
    </w:p>
    <w:p w:rsidR="002C0D45" w:rsidRPr="00F44F03" w:rsidRDefault="002C0D45" w:rsidP="002C0D45">
      <w:pPr>
        <w:jc w:val="both"/>
      </w:pPr>
      <w:r w:rsidRPr="00F44F03">
        <w:t xml:space="preserve">Плановых контрольных работ – 0; самостоятельных работ – 0; тестов – 1; лабораторных работ – 0; административных контрольных уроков – 0 </w:t>
      </w:r>
    </w:p>
    <w:p w:rsidR="002C0D45" w:rsidRDefault="002C0D45" w:rsidP="002C0D45">
      <w:pPr>
        <w:jc w:val="both"/>
      </w:pPr>
      <w:r w:rsidRPr="00F44F03">
        <w:t>Планирование составлено на основе требований государственного общеобразовательного стандарта.</w:t>
      </w:r>
    </w:p>
    <w:p w:rsidR="002C0D45" w:rsidRPr="00F44F03" w:rsidRDefault="002C0D45" w:rsidP="002C0D45">
      <w:pPr>
        <w:jc w:val="both"/>
      </w:pPr>
    </w:p>
    <w:p w:rsidR="002C0D45" w:rsidRDefault="002C0D45" w:rsidP="002C0D45">
      <w:pPr>
        <w:jc w:val="both"/>
        <w:rPr>
          <w:b/>
        </w:rPr>
      </w:pPr>
      <w:r w:rsidRPr="00F44F03">
        <w:rPr>
          <w:b/>
        </w:rPr>
        <w:t xml:space="preserve">Учебники: </w:t>
      </w:r>
    </w:p>
    <w:p w:rsidR="002C0D45" w:rsidRPr="00F44F03" w:rsidRDefault="002C0D45" w:rsidP="002C0D45">
      <w:pPr>
        <w:jc w:val="both"/>
      </w:pPr>
      <w:proofErr w:type="spellStart"/>
      <w:r w:rsidRPr="00F44F03">
        <w:t>Неменский</w:t>
      </w:r>
      <w:proofErr w:type="spellEnd"/>
      <w:r w:rsidRPr="00F44F03">
        <w:t xml:space="preserve"> Б.М. Изобразительное искусство. Рабочие программы. Предметная линия учебников под редакцией Б.М. </w:t>
      </w:r>
      <w:proofErr w:type="spellStart"/>
      <w:r w:rsidRPr="00F44F03">
        <w:t>Неменского</w:t>
      </w:r>
      <w:proofErr w:type="spellEnd"/>
      <w:r w:rsidRPr="00F44F03">
        <w:t xml:space="preserve">. 5-9 </w:t>
      </w:r>
      <w:proofErr w:type="spellStart"/>
      <w:r w:rsidRPr="00F44F03">
        <w:t>кл</w:t>
      </w:r>
      <w:proofErr w:type="spellEnd"/>
      <w:r w:rsidRPr="00F44F03">
        <w:t xml:space="preserve">. ФГОС.: пособие для учителей общеобразовательных учреждений / Б. М. </w:t>
      </w:r>
      <w:proofErr w:type="spellStart"/>
      <w:r w:rsidRPr="00F44F03">
        <w:t>Неменский</w:t>
      </w:r>
      <w:proofErr w:type="spellEnd"/>
      <w:r w:rsidRPr="00F44F03">
        <w:t xml:space="preserve"> (и др.). - М.: Просвещение, 2011.</w:t>
      </w:r>
    </w:p>
    <w:p w:rsidR="002C0D45" w:rsidRPr="00F44F03" w:rsidRDefault="002C0D45" w:rsidP="002C0D45">
      <w:pPr>
        <w:shd w:val="clear" w:color="auto" w:fill="FFFFFF"/>
        <w:tabs>
          <w:tab w:val="left" w:pos="698"/>
        </w:tabs>
        <w:jc w:val="both"/>
      </w:pPr>
      <w:r w:rsidRPr="00F44F03">
        <w:rPr>
          <w:lang w:eastAsia="ru-RU"/>
        </w:rPr>
        <w:t>2.</w:t>
      </w:r>
      <w:r w:rsidRPr="00F44F03">
        <w:t xml:space="preserve">Неменская </w:t>
      </w:r>
      <w:proofErr w:type="spellStart"/>
      <w:r w:rsidRPr="00F44F03">
        <w:t>Л.А.Изобразительное</w:t>
      </w:r>
      <w:proofErr w:type="spellEnd"/>
      <w:r w:rsidRPr="00F44F03">
        <w:t xml:space="preserve"> искусство. Искусство в жизни человека. 7 класс: учебник для общеобразовательных организаций/</w:t>
      </w:r>
      <w:proofErr w:type="spellStart"/>
      <w:r w:rsidRPr="00F44F03">
        <w:t>Л.А.Неменская</w:t>
      </w:r>
      <w:proofErr w:type="spellEnd"/>
      <w:r w:rsidRPr="00F44F03">
        <w:t xml:space="preserve">; под </w:t>
      </w:r>
      <w:proofErr w:type="spellStart"/>
      <w:r w:rsidRPr="00F44F03">
        <w:t>ред.Б.М</w:t>
      </w:r>
      <w:proofErr w:type="spellEnd"/>
      <w:r w:rsidRPr="00F44F03">
        <w:t xml:space="preserve">. </w:t>
      </w:r>
      <w:proofErr w:type="spellStart"/>
      <w:r w:rsidRPr="00F44F03">
        <w:t>Неменского</w:t>
      </w:r>
      <w:proofErr w:type="spellEnd"/>
      <w:r w:rsidRPr="00F44F03">
        <w:t>. – М.: Просвещение, 2012.</w:t>
      </w:r>
    </w:p>
    <w:p w:rsidR="002C0D45" w:rsidRPr="00F44F03" w:rsidRDefault="002C0D45" w:rsidP="002C0D45">
      <w:pPr>
        <w:shd w:val="clear" w:color="auto" w:fill="FFFFFF"/>
        <w:tabs>
          <w:tab w:val="left" w:pos="698"/>
        </w:tabs>
        <w:jc w:val="both"/>
      </w:pPr>
    </w:p>
    <w:p w:rsidR="002C0D45" w:rsidRDefault="002C0D45" w:rsidP="002C0D45">
      <w:pPr>
        <w:suppressAutoHyphens w:val="0"/>
        <w:jc w:val="both"/>
        <w:rPr>
          <w:lang w:eastAsia="ru-RU"/>
        </w:rPr>
      </w:pPr>
      <w:r w:rsidRPr="00F44F03">
        <w:rPr>
          <w:b/>
          <w:lang w:eastAsia="ru-RU"/>
        </w:rPr>
        <w:t>Дополнительные пособия для учителя</w:t>
      </w:r>
      <w:r w:rsidRPr="00F44F03">
        <w:rPr>
          <w:lang w:eastAsia="ru-RU"/>
        </w:rPr>
        <w:t>:</w:t>
      </w:r>
    </w:p>
    <w:p w:rsidR="002C0D45" w:rsidRPr="00F44F03" w:rsidRDefault="002C0D45" w:rsidP="002C0D45">
      <w:pPr>
        <w:suppressAutoHyphens w:val="0"/>
        <w:jc w:val="both"/>
        <w:rPr>
          <w:lang w:eastAsia="ru-RU"/>
        </w:rPr>
      </w:pPr>
    </w:p>
    <w:p w:rsidR="002C0D45" w:rsidRPr="00F44F03" w:rsidRDefault="002C0D45" w:rsidP="002C0D45">
      <w:pPr>
        <w:suppressAutoHyphens w:val="0"/>
        <w:jc w:val="both"/>
        <w:rPr>
          <w:lang w:eastAsia="ru-RU"/>
        </w:rPr>
      </w:pPr>
      <w:r w:rsidRPr="00F44F03">
        <w:rPr>
          <w:lang w:eastAsia="ru-RU"/>
        </w:rPr>
        <w:t xml:space="preserve">. </w:t>
      </w:r>
      <w:proofErr w:type="spellStart"/>
      <w:r w:rsidRPr="00F44F03">
        <w:rPr>
          <w:lang w:eastAsia="ru-RU"/>
        </w:rPr>
        <w:t>Неменский</w:t>
      </w:r>
      <w:proofErr w:type="spellEnd"/>
      <w:r w:rsidRPr="00F44F03">
        <w:rPr>
          <w:lang w:eastAsia="ru-RU"/>
        </w:rPr>
        <w:t xml:space="preserve"> Б.М. Педагогика искусства / </w:t>
      </w:r>
      <w:proofErr w:type="spellStart"/>
      <w:r w:rsidRPr="00F44F03">
        <w:rPr>
          <w:lang w:eastAsia="ru-RU"/>
        </w:rPr>
        <w:t>Б.М.Неменский</w:t>
      </w:r>
      <w:proofErr w:type="spellEnd"/>
      <w:r w:rsidRPr="00F44F03">
        <w:rPr>
          <w:lang w:eastAsia="ru-RU"/>
        </w:rPr>
        <w:t>. – М.: Просвещение, 2007.</w:t>
      </w:r>
    </w:p>
    <w:p w:rsidR="002C0D45" w:rsidRPr="00F44F03" w:rsidRDefault="002C0D45" w:rsidP="002C0D45">
      <w:pPr>
        <w:suppressAutoHyphens w:val="0"/>
        <w:jc w:val="both"/>
        <w:rPr>
          <w:lang w:eastAsia="ru-RU"/>
        </w:rPr>
      </w:pPr>
      <w:r w:rsidRPr="00F44F03">
        <w:rPr>
          <w:lang w:eastAsia="ru-RU"/>
        </w:rPr>
        <w:t xml:space="preserve">. Изобразительное искусство. 7 класс: поурочные планы по программе </w:t>
      </w:r>
      <w:proofErr w:type="spellStart"/>
      <w:r w:rsidRPr="00F44F03">
        <w:rPr>
          <w:lang w:eastAsia="ru-RU"/>
        </w:rPr>
        <w:t>Б.М.Неменского</w:t>
      </w:r>
      <w:proofErr w:type="spellEnd"/>
      <w:r w:rsidRPr="00F44F03">
        <w:rPr>
          <w:lang w:eastAsia="ru-RU"/>
        </w:rPr>
        <w:t xml:space="preserve"> / авт. – сост. </w:t>
      </w:r>
      <w:proofErr w:type="spellStart"/>
      <w:r w:rsidRPr="00F44F03">
        <w:rPr>
          <w:lang w:eastAsia="ru-RU"/>
        </w:rPr>
        <w:t>О.В.Свиридова</w:t>
      </w:r>
      <w:proofErr w:type="spellEnd"/>
      <w:r w:rsidRPr="00F44F03">
        <w:rPr>
          <w:lang w:eastAsia="ru-RU"/>
        </w:rPr>
        <w:t xml:space="preserve">. – Волгоград: Учитель, 2010. – 223 с.: ил. </w:t>
      </w:r>
    </w:p>
    <w:p w:rsidR="002C0D45" w:rsidRPr="00F44F03" w:rsidRDefault="002C0D45" w:rsidP="002C0D45">
      <w:pPr>
        <w:suppressAutoHyphens w:val="0"/>
        <w:jc w:val="both"/>
        <w:rPr>
          <w:lang w:eastAsia="ru-RU"/>
        </w:rPr>
      </w:pPr>
      <w:r w:rsidRPr="00F44F03">
        <w:rPr>
          <w:lang w:eastAsia="ru-RU"/>
        </w:rPr>
        <w:t xml:space="preserve">. Изобразительное искусство. 5-8 классы: проверочные и контрольные тесты / авт./сост. </w:t>
      </w:r>
      <w:proofErr w:type="spellStart"/>
      <w:r w:rsidRPr="00F44F03">
        <w:rPr>
          <w:lang w:eastAsia="ru-RU"/>
        </w:rPr>
        <w:t>О.В.Свиридова</w:t>
      </w:r>
      <w:proofErr w:type="spellEnd"/>
      <w:r w:rsidRPr="00F44F03">
        <w:rPr>
          <w:lang w:eastAsia="ru-RU"/>
        </w:rPr>
        <w:t>. – Волгоград: Учитель, 2008. – 93 с.</w:t>
      </w:r>
    </w:p>
    <w:p w:rsidR="002C0D45" w:rsidRPr="00F44F03" w:rsidRDefault="002C0D45" w:rsidP="002C0D45">
      <w:pPr>
        <w:suppressAutoHyphens w:val="0"/>
        <w:jc w:val="both"/>
        <w:rPr>
          <w:lang w:eastAsia="ru-RU"/>
        </w:rPr>
      </w:pPr>
      <w:r w:rsidRPr="00F44F03">
        <w:rPr>
          <w:lang w:eastAsia="ru-RU"/>
        </w:rPr>
        <w:t xml:space="preserve">. Изобразительное искусство. 2-8 классы. Создание ситуации успеха: коллекция интересных уроков авт./сост. </w:t>
      </w:r>
      <w:proofErr w:type="spellStart"/>
      <w:r w:rsidRPr="00F44F03">
        <w:rPr>
          <w:lang w:eastAsia="ru-RU"/>
        </w:rPr>
        <w:t>А.В.Пожарская</w:t>
      </w:r>
      <w:proofErr w:type="spellEnd"/>
      <w:r w:rsidRPr="00F44F03">
        <w:rPr>
          <w:lang w:eastAsia="ru-RU"/>
        </w:rPr>
        <w:t xml:space="preserve"> (и др.). – Волгоград: Учитель, 2010.</w:t>
      </w:r>
    </w:p>
    <w:p w:rsidR="002C0D45" w:rsidRPr="00F44F03" w:rsidRDefault="002C0D45" w:rsidP="002C0D45">
      <w:pPr>
        <w:suppressAutoHyphens w:val="0"/>
        <w:jc w:val="both"/>
        <w:rPr>
          <w:lang w:eastAsia="ru-RU"/>
        </w:rPr>
      </w:pPr>
      <w:r w:rsidRPr="00F44F03">
        <w:rPr>
          <w:lang w:eastAsia="ru-RU"/>
        </w:rPr>
        <w:t xml:space="preserve">. Изобразительное искусство. 1-8 классы: опыт творческой деятельности школьников: конспекты уроков / сост. </w:t>
      </w:r>
      <w:proofErr w:type="spellStart"/>
      <w:r w:rsidRPr="00F44F03">
        <w:rPr>
          <w:lang w:eastAsia="ru-RU"/>
        </w:rPr>
        <w:t>З.А.Степанчук</w:t>
      </w:r>
      <w:proofErr w:type="spellEnd"/>
      <w:r w:rsidRPr="00F44F03">
        <w:rPr>
          <w:lang w:eastAsia="ru-RU"/>
        </w:rPr>
        <w:t xml:space="preserve"> (и др.). – Волгоград: Учитель, 2009. – 271 с.</w:t>
      </w:r>
    </w:p>
    <w:p w:rsidR="002C0D45" w:rsidRPr="00F44F03" w:rsidRDefault="002C0D45" w:rsidP="002C0D45">
      <w:pPr>
        <w:tabs>
          <w:tab w:val="left" w:pos="7410"/>
        </w:tabs>
        <w:spacing w:line="360" w:lineRule="auto"/>
        <w:rPr>
          <w:b/>
        </w:rPr>
      </w:pPr>
    </w:p>
    <w:p w:rsidR="002C0D45" w:rsidRPr="00F44F03" w:rsidRDefault="002C0D45" w:rsidP="002C0D45">
      <w:pPr>
        <w:tabs>
          <w:tab w:val="left" w:pos="7410"/>
        </w:tabs>
        <w:spacing w:line="360" w:lineRule="auto"/>
        <w:rPr>
          <w:b/>
        </w:rPr>
      </w:pPr>
    </w:p>
    <w:p w:rsidR="002C0D45" w:rsidRDefault="002C0D45" w:rsidP="002C0D45">
      <w:pPr>
        <w:tabs>
          <w:tab w:val="left" w:pos="7410"/>
        </w:tabs>
        <w:spacing w:line="360" w:lineRule="auto"/>
        <w:rPr>
          <w:b/>
        </w:rPr>
      </w:pPr>
    </w:p>
    <w:p w:rsidR="002067BB" w:rsidRPr="00F44F03" w:rsidRDefault="002067BB" w:rsidP="002C0D45">
      <w:pPr>
        <w:tabs>
          <w:tab w:val="left" w:pos="7410"/>
        </w:tabs>
        <w:spacing w:line="360" w:lineRule="auto"/>
        <w:rPr>
          <w:b/>
        </w:rPr>
      </w:pPr>
    </w:p>
    <w:p w:rsidR="002C0D45" w:rsidRDefault="002C0D45" w:rsidP="002C0D45">
      <w:pPr>
        <w:tabs>
          <w:tab w:val="left" w:pos="7410"/>
        </w:tabs>
        <w:spacing w:line="360" w:lineRule="auto"/>
        <w:jc w:val="center"/>
        <w:rPr>
          <w:b/>
        </w:rPr>
      </w:pPr>
      <w:r w:rsidRPr="00F44F03">
        <w:rPr>
          <w:b/>
        </w:rPr>
        <w:lastRenderedPageBreak/>
        <w:t>Пояснительная записка</w:t>
      </w:r>
    </w:p>
    <w:p w:rsidR="002C0D45" w:rsidRPr="00F44F03" w:rsidRDefault="002C0D45" w:rsidP="002C0D45">
      <w:pPr>
        <w:tabs>
          <w:tab w:val="left" w:pos="7410"/>
        </w:tabs>
        <w:spacing w:line="360" w:lineRule="auto"/>
        <w:jc w:val="center"/>
        <w:rPr>
          <w:b/>
        </w:rPr>
      </w:pPr>
    </w:p>
    <w:p w:rsidR="002C0D45" w:rsidRPr="00F44F03" w:rsidRDefault="002C0D45" w:rsidP="001E4DFD">
      <w:pPr>
        <w:pStyle w:val="a6"/>
        <w:numPr>
          <w:ilvl w:val="0"/>
          <w:numId w:val="4"/>
        </w:numPr>
        <w:spacing w:line="360" w:lineRule="auto"/>
      </w:pPr>
      <w:r w:rsidRPr="00F44F03">
        <w:rPr>
          <w:b/>
        </w:rPr>
        <w:t>Рабочая программа</w:t>
      </w:r>
      <w:r>
        <w:rPr>
          <w:b/>
        </w:rPr>
        <w:t xml:space="preserve"> по изобразительному искусству составлена </w:t>
      </w:r>
      <w:r w:rsidRPr="00F44F03">
        <w:rPr>
          <w:b/>
        </w:rPr>
        <w:t xml:space="preserve">на основе: </w:t>
      </w:r>
    </w:p>
    <w:p w:rsidR="002C0D45" w:rsidRPr="002C0D45" w:rsidRDefault="002C0D45" w:rsidP="002C0D45">
      <w:pPr>
        <w:pStyle w:val="a6"/>
        <w:ind w:left="0"/>
        <w:jc w:val="both"/>
        <w:rPr>
          <w:bCs/>
        </w:rPr>
      </w:pPr>
      <w:r w:rsidRPr="002C0D45">
        <w:t xml:space="preserve">Закон «Об образовании в РФ»  </w:t>
      </w:r>
    </w:p>
    <w:p w:rsidR="002C0D45" w:rsidRPr="002C0D45" w:rsidRDefault="002C0D45" w:rsidP="002C0D45">
      <w:pPr>
        <w:pStyle w:val="a6"/>
        <w:ind w:left="0"/>
        <w:jc w:val="both"/>
        <w:rPr>
          <w:bCs/>
        </w:rPr>
      </w:pPr>
      <w:r w:rsidRPr="002C0D45">
        <w:rPr>
          <w:bCs/>
        </w:rPr>
        <w:t>Федеральный государственный образовательный стандарт;</w:t>
      </w:r>
    </w:p>
    <w:p w:rsidR="006C6DDD" w:rsidRDefault="002C0D45" w:rsidP="006C6DDD">
      <w:pPr>
        <w:jc w:val="both"/>
        <w:rPr>
          <w:b/>
        </w:rPr>
      </w:pPr>
      <w:r w:rsidRPr="002C0D45">
        <w:rPr>
          <w:bCs/>
        </w:rPr>
        <w:t xml:space="preserve">Примерные программы, созданные на основе федерального государственного образовательного стандарта </w:t>
      </w:r>
      <w:r w:rsidR="006C6DDD" w:rsidRPr="001D1096">
        <w:t xml:space="preserve">Базисный учебный план МБОУ </w:t>
      </w:r>
      <w:r w:rsidR="006C6DDD">
        <w:rPr>
          <w:iCs/>
        </w:rPr>
        <w:t>«Средняя общеобразовательная татарско-русская школа №23 с углубленным изучением отдельных предметов</w:t>
      </w:r>
      <w:r w:rsidR="006C6DDD" w:rsidRPr="001D1096">
        <w:rPr>
          <w:iCs/>
        </w:rPr>
        <w:t>» Ново-Савиновского района г. Казани</w:t>
      </w:r>
      <w:r w:rsidR="006C6DDD" w:rsidRPr="001D1096">
        <w:t>;</w:t>
      </w:r>
    </w:p>
    <w:p w:rsidR="002C0D45" w:rsidRPr="006C6DDD" w:rsidRDefault="002C0D45" w:rsidP="006C6DDD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C6DDD">
        <w:rPr>
          <w:rFonts w:ascii="Times New Roman" w:hAnsi="Times New Roman"/>
          <w:bCs/>
          <w:sz w:val="24"/>
          <w:szCs w:val="24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2C0D45" w:rsidRPr="006C6DDD" w:rsidRDefault="002C0D45" w:rsidP="002C0D45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6C6DDD">
        <w:rPr>
          <w:b/>
          <w:bCs/>
        </w:rPr>
        <w:t xml:space="preserve"> </w:t>
      </w:r>
      <w:r w:rsidRPr="006C6DDD">
        <w:rPr>
          <w:lang w:eastAsia="ru-RU"/>
        </w:rPr>
        <w:t>основе программы «Изобразительное искусство и художественный труд» авторского</w:t>
      </w:r>
    </w:p>
    <w:p w:rsidR="002C0D45" w:rsidRPr="006C6DDD" w:rsidRDefault="002C0D45" w:rsidP="002C0D45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6C6DDD">
        <w:rPr>
          <w:lang w:eastAsia="ru-RU"/>
        </w:rPr>
        <w:t xml:space="preserve">коллектива под руководством Б. М. </w:t>
      </w:r>
      <w:proofErr w:type="spellStart"/>
      <w:r w:rsidRPr="006C6DDD">
        <w:rPr>
          <w:lang w:eastAsia="ru-RU"/>
        </w:rPr>
        <w:t>Неменского</w:t>
      </w:r>
      <w:proofErr w:type="spellEnd"/>
      <w:r w:rsidRPr="006C6DDD">
        <w:rPr>
          <w:lang w:eastAsia="ru-RU"/>
        </w:rPr>
        <w:t xml:space="preserve"> для 1-9 классов общеобразовательных</w:t>
      </w:r>
    </w:p>
    <w:p w:rsidR="002C0D45" w:rsidRPr="006C6DDD" w:rsidRDefault="002C0D45" w:rsidP="002C0D45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6C6DDD">
        <w:rPr>
          <w:lang w:eastAsia="ru-RU"/>
        </w:rPr>
        <w:t>учреждений – М.: Просвещение, 2009 год.</w:t>
      </w:r>
    </w:p>
    <w:p w:rsidR="002C0D45" w:rsidRPr="006C6DDD" w:rsidRDefault="002C0D45" w:rsidP="002C0D45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2C0D45" w:rsidRDefault="002C0D45" w:rsidP="0098066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F03">
        <w:rPr>
          <w:rFonts w:ascii="Times New Roman" w:hAnsi="Times New Roman" w:cs="Times New Roman"/>
          <w:b/>
          <w:sz w:val="24"/>
          <w:szCs w:val="24"/>
        </w:rPr>
        <w:t>Изучение изобразительного искусства направлено на достижение следующих целей:</w:t>
      </w:r>
    </w:p>
    <w:p w:rsidR="00980662" w:rsidRPr="00F44F03" w:rsidRDefault="00980662" w:rsidP="0098066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0D45" w:rsidRPr="00F44F03" w:rsidRDefault="002C0D45" w:rsidP="009806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F03">
        <w:rPr>
          <w:rFonts w:ascii="Times New Roman" w:hAnsi="Times New Roman" w:cs="Times New Roman"/>
          <w:sz w:val="24"/>
          <w:szCs w:val="24"/>
        </w:rPr>
        <w:t>- 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2C0D45" w:rsidRPr="00F44F03" w:rsidRDefault="002C0D45" w:rsidP="009806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F03">
        <w:rPr>
          <w:rFonts w:ascii="Times New Roman" w:hAnsi="Times New Roman" w:cs="Times New Roman"/>
          <w:sz w:val="24"/>
          <w:szCs w:val="24"/>
        </w:rPr>
        <w:t>- воспитание культуры восприятия произведений изобразительного, декоративно-прикладного искусства, архитектуры и дизайна;</w:t>
      </w:r>
    </w:p>
    <w:p w:rsidR="002C0D45" w:rsidRPr="00F44F03" w:rsidRDefault="002C0D45" w:rsidP="009806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F03">
        <w:rPr>
          <w:rFonts w:ascii="Times New Roman" w:hAnsi="Times New Roman" w:cs="Times New Roman"/>
          <w:sz w:val="24"/>
          <w:szCs w:val="24"/>
        </w:rPr>
        <w:t>-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2C0D45" w:rsidRPr="00F44F03" w:rsidRDefault="002C0D45" w:rsidP="009806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F03">
        <w:rPr>
          <w:rFonts w:ascii="Times New Roman" w:hAnsi="Times New Roman" w:cs="Times New Roman"/>
          <w:sz w:val="24"/>
          <w:szCs w:val="24"/>
        </w:rPr>
        <w:t>- овладение умениями и навыками художественной деятельности, изображения на плоскости и в объеме (с натуры, по памяти, представлению, воображению);</w:t>
      </w:r>
    </w:p>
    <w:p w:rsidR="002C0D45" w:rsidRDefault="002C0D45" w:rsidP="009806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F03">
        <w:rPr>
          <w:rFonts w:ascii="Times New Roman" w:hAnsi="Times New Roman" w:cs="Times New Roman"/>
          <w:sz w:val="24"/>
          <w:szCs w:val="24"/>
        </w:rPr>
        <w:t>- 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980662" w:rsidRPr="00F44F03" w:rsidRDefault="00980662" w:rsidP="009806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0662" w:rsidRDefault="002C0D45" w:rsidP="002C0D45">
      <w:pPr>
        <w:suppressAutoHyphens w:val="0"/>
        <w:autoSpaceDE w:val="0"/>
        <w:autoSpaceDN w:val="0"/>
        <w:adjustRightInd w:val="0"/>
        <w:rPr>
          <w:b/>
          <w:bCs/>
          <w:lang w:eastAsia="ru-RU"/>
        </w:rPr>
      </w:pPr>
      <w:r w:rsidRPr="00F44F03">
        <w:rPr>
          <w:b/>
          <w:bCs/>
          <w:lang w:eastAsia="ru-RU"/>
        </w:rPr>
        <w:t>Задачи:</w:t>
      </w:r>
    </w:p>
    <w:p w:rsidR="00980662" w:rsidRPr="00F44F03" w:rsidRDefault="00980662" w:rsidP="002C0D45">
      <w:pPr>
        <w:suppressAutoHyphens w:val="0"/>
        <w:autoSpaceDE w:val="0"/>
        <w:autoSpaceDN w:val="0"/>
        <w:adjustRightInd w:val="0"/>
        <w:rPr>
          <w:b/>
          <w:bCs/>
          <w:lang w:eastAsia="ru-RU"/>
        </w:rPr>
      </w:pP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b/>
          <w:bCs/>
          <w:lang w:eastAsia="ru-RU"/>
        </w:rPr>
        <w:t xml:space="preserve">- развивать </w:t>
      </w:r>
      <w:r w:rsidRPr="00F44F03">
        <w:rPr>
          <w:lang w:eastAsia="ru-RU"/>
        </w:rPr>
        <w:t>художественно-творческих способности учащихся, образное и ассоциативное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lang w:eastAsia="ru-RU"/>
        </w:rPr>
        <w:t>мышление, фантазию, зрительно-образную память, эмоционально- эстетическое восприятие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lang w:eastAsia="ru-RU"/>
        </w:rPr>
        <w:t>действительности;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b/>
          <w:bCs/>
          <w:lang w:eastAsia="ru-RU"/>
        </w:rPr>
        <w:lastRenderedPageBreak/>
        <w:t xml:space="preserve">- воспитывать </w:t>
      </w:r>
      <w:r w:rsidRPr="00F44F03">
        <w:rPr>
          <w:lang w:eastAsia="ru-RU"/>
        </w:rPr>
        <w:t>культуру восприятия произведений изобразительного, декоративно-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lang w:eastAsia="ru-RU"/>
        </w:rPr>
        <w:t>прикладного искусства, архитектуры и дизайна;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b/>
          <w:bCs/>
          <w:lang w:eastAsia="ru-RU"/>
        </w:rPr>
        <w:t xml:space="preserve">- осваивать знания </w:t>
      </w:r>
      <w:r w:rsidRPr="00F44F03">
        <w:rPr>
          <w:lang w:eastAsia="ru-RU"/>
        </w:rPr>
        <w:t>об изобразительном искусстве как способе эмоционально-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lang w:eastAsia="ru-RU"/>
        </w:rPr>
        <w:t>практического освоения окружающего мира; о выразительных средствах и социальных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lang w:eastAsia="ru-RU"/>
        </w:rPr>
        <w:t>функциях живописи, графики, декоративно-прикладного искусства, скульптуры, дизайна,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lang w:eastAsia="ru-RU"/>
        </w:rPr>
        <w:t>архитектуры; знакомство с образным языком изобразительных (пластических) искусств на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lang w:eastAsia="ru-RU"/>
        </w:rPr>
        <w:t>основе творческого опыта;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b/>
          <w:bCs/>
          <w:lang w:eastAsia="ru-RU"/>
        </w:rPr>
        <w:t xml:space="preserve">- овладевать умениями и навыками </w:t>
      </w:r>
      <w:r w:rsidRPr="00F44F03">
        <w:rPr>
          <w:lang w:eastAsia="ru-RU"/>
        </w:rPr>
        <w:t>художественной деятельности, разнообразными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lang w:eastAsia="ru-RU"/>
        </w:rPr>
        <w:t>формами изображения на плоскости и в объеме (с натуры, по памяти, представлению,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lang w:eastAsia="ru-RU"/>
        </w:rPr>
        <w:t>воображению);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b/>
          <w:bCs/>
          <w:lang w:eastAsia="ru-RU"/>
        </w:rPr>
        <w:t xml:space="preserve">- формировать </w:t>
      </w:r>
      <w:r w:rsidRPr="00F44F03">
        <w:rPr>
          <w:lang w:eastAsia="ru-RU"/>
        </w:rPr>
        <w:t>устойчивый интерес к изобразительному искусству, способность</w:t>
      </w:r>
    </w:p>
    <w:p w:rsidR="002C0D45" w:rsidRPr="00F44F03" w:rsidRDefault="002C0D45" w:rsidP="00980662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lang w:eastAsia="ru-RU"/>
        </w:rPr>
        <w:t>воспринимать его исторические и национальные особенности.</w:t>
      </w:r>
    </w:p>
    <w:p w:rsidR="00980662" w:rsidRDefault="00980662" w:rsidP="00980662">
      <w:pPr>
        <w:jc w:val="both"/>
        <w:rPr>
          <w:b/>
        </w:rPr>
      </w:pPr>
    </w:p>
    <w:p w:rsidR="002C0D45" w:rsidRDefault="002C0D45" w:rsidP="001E4DFD">
      <w:pPr>
        <w:pStyle w:val="a6"/>
        <w:numPr>
          <w:ilvl w:val="0"/>
          <w:numId w:val="4"/>
        </w:numPr>
        <w:jc w:val="both"/>
      </w:pPr>
      <w:r w:rsidRPr="001E4DFD">
        <w:rPr>
          <w:b/>
        </w:rPr>
        <w:t>Общая характеристика предмета.</w:t>
      </w:r>
      <w:r w:rsidRPr="00F44F03">
        <w:t xml:space="preserve">  </w:t>
      </w:r>
    </w:p>
    <w:p w:rsidR="001E4DFD" w:rsidRPr="00F44F03" w:rsidRDefault="001E4DFD" w:rsidP="001E4DFD">
      <w:pPr>
        <w:pStyle w:val="a6"/>
        <w:jc w:val="both"/>
      </w:pPr>
    </w:p>
    <w:p w:rsidR="002C0D45" w:rsidRPr="00F44F03" w:rsidRDefault="002C0D45" w:rsidP="002C0D45">
      <w:pPr>
        <w:jc w:val="both"/>
      </w:pPr>
      <w:r w:rsidRPr="00F44F03">
        <w:t xml:space="preserve"> 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художественно-творческую деятельность, художественно-эстетическое восприятие произведений искусства и окружающей действительности. 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искусства. 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</w:t>
      </w:r>
    </w:p>
    <w:p w:rsidR="002C0D45" w:rsidRPr="00F44F03" w:rsidRDefault="001E4DFD" w:rsidP="002C0D45">
      <w:pPr>
        <w:jc w:val="both"/>
      </w:pPr>
      <w:r>
        <w:t xml:space="preserve"> </w:t>
      </w:r>
      <w:r w:rsidR="002C0D45" w:rsidRPr="00F44F03">
        <w:t>Освоение изобразительного искусства в основной школе – продолжение художественно-эстетического образования, воспитания учащихся в начальной школе и опирается на полученный ими художественный опыт.</w:t>
      </w:r>
    </w:p>
    <w:p w:rsidR="002C0D45" w:rsidRPr="00F44F03" w:rsidRDefault="001E4DFD" w:rsidP="002C0D45">
      <w:pPr>
        <w:jc w:val="both"/>
      </w:pPr>
      <w:r>
        <w:t xml:space="preserve"> </w:t>
      </w:r>
      <w:r w:rsidR="002C0D45" w:rsidRPr="00F44F03">
        <w:t>Программа учитывает традиции российского художественного образования, современные инновационные методы, анализ зарубежных художественно-педагогических практик.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2C0D45" w:rsidRPr="00F44F03" w:rsidRDefault="001E4DFD" w:rsidP="002C0D45">
      <w:pPr>
        <w:jc w:val="both"/>
      </w:pPr>
      <w:r>
        <w:t xml:space="preserve"> </w:t>
      </w:r>
      <w:r w:rsidR="002C0D45" w:rsidRPr="00F44F03">
        <w:t>Программа объединяет практические художественно-творческие задания, художественно-эстетическое восприятие произведений искусства и окружающей действительности в единую образовательную структуру,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Программа предусматривает чередование уроков индивидуального практического творчества учащихся и уроков коллективной творческой деятельности, диалогичность и сотворчество учителя и ученика.</w:t>
      </w:r>
    </w:p>
    <w:p w:rsidR="002C0D45" w:rsidRDefault="002C0D45" w:rsidP="002C0D45">
      <w:pPr>
        <w:jc w:val="both"/>
      </w:pPr>
      <w:r w:rsidRPr="00F44F03">
        <w:t>Содержание предмета «Изобразительное искусство» в основной школе построено по принципу углубленного изучения каждого вида искусства.</w:t>
      </w:r>
    </w:p>
    <w:p w:rsidR="001E4DFD" w:rsidRPr="00F44F03" w:rsidRDefault="001E4DFD" w:rsidP="002C0D45">
      <w:pPr>
        <w:jc w:val="both"/>
      </w:pPr>
    </w:p>
    <w:p w:rsidR="001E4DFD" w:rsidRDefault="002C0D45" w:rsidP="002C0D45">
      <w:pPr>
        <w:jc w:val="both"/>
      </w:pPr>
      <w:r w:rsidRPr="00F44F03">
        <w:rPr>
          <w:b/>
        </w:rPr>
        <w:t xml:space="preserve"> Место предмета в базисном плане</w:t>
      </w:r>
      <w:r w:rsidRPr="00F44F03">
        <w:t xml:space="preserve">.  </w:t>
      </w:r>
    </w:p>
    <w:p w:rsidR="001E4DFD" w:rsidRDefault="001E4DFD" w:rsidP="002C0D45">
      <w:pPr>
        <w:jc w:val="both"/>
      </w:pPr>
    </w:p>
    <w:p w:rsidR="001E4DFD" w:rsidRDefault="002C0D45" w:rsidP="001E4DFD">
      <w:pPr>
        <w:jc w:val="both"/>
      </w:pPr>
      <w:r w:rsidRPr="00F44F03">
        <w:t>Федеральный базисный учебный план для образовательных учреждений РФ отводит 1 час в неделю, при пр</w:t>
      </w:r>
      <w:r w:rsidR="001E4DFD">
        <w:t xml:space="preserve">одолжительности учебного года, </w:t>
      </w:r>
      <w:r w:rsidRPr="00F44F03">
        <w:t>не менее 35 учебных недель.</w:t>
      </w:r>
      <w:r w:rsidRPr="00F44F03">
        <w:rPr>
          <w:color w:val="000000"/>
        </w:rPr>
        <w:t xml:space="preserve">   </w:t>
      </w:r>
    </w:p>
    <w:p w:rsidR="002C0D45" w:rsidRPr="00F44F03" w:rsidRDefault="002C0D45" w:rsidP="001E4DFD">
      <w:pPr>
        <w:jc w:val="both"/>
      </w:pPr>
      <w:r w:rsidRPr="00F44F03">
        <w:rPr>
          <w:lang w:eastAsia="ru-RU"/>
        </w:rPr>
        <w:t>Для работы по программе предполагается использование учебно-методического</w:t>
      </w:r>
    </w:p>
    <w:p w:rsidR="002C0D45" w:rsidRPr="00F44F03" w:rsidRDefault="002C0D45" w:rsidP="001E4DFD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F44F03">
        <w:rPr>
          <w:lang w:eastAsia="ru-RU"/>
        </w:rPr>
        <w:t>комплекта:</w:t>
      </w:r>
    </w:p>
    <w:p w:rsidR="002C0D45" w:rsidRPr="00F44F03" w:rsidRDefault="002C0D45" w:rsidP="001E4DFD">
      <w:pPr>
        <w:numPr>
          <w:ilvl w:val="0"/>
          <w:numId w:val="3"/>
        </w:numPr>
        <w:ind w:left="0"/>
        <w:jc w:val="both"/>
      </w:pPr>
      <w:r w:rsidRPr="00F44F03">
        <w:t xml:space="preserve">   </w:t>
      </w:r>
      <w:proofErr w:type="spellStart"/>
      <w:r w:rsidRPr="00F44F03">
        <w:t>Неменский</w:t>
      </w:r>
      <w:proofErr w:type="spellEnd"/>
      <w:r w:rsidRPr="00F44F03">
        <w:t xml:space="preserve"> Б.М. Изобразительное искусство. Рабочие программы. Предметная линия учебников под редакцией Б.М. </w:t>
      </w:r>
      <w:proofErr w:type="spellStart"/>
      <w:r w:rsidRPr="00F44F03">
        <w:t>Неменского</w:t>
      </w:r>
      <w:proofErr w:type="spellEnd"/>
      <w:r w:rsidRPr="00F44F03">
        <w:t xml:space="preserve">. 5-9 </w:t>
      </w:r>
      <w:proofErr w:type="spellStart"/>
      <w:r w:rsidRPr="00F44F03">
        <w:t>кл</w:t>
      </w:r>
      <w:proofErr w:type="spellEnd"/>
      <w:r w:rsidRPr="00F44F03">
        <w:t xml:space="preserve">. ФГОС.: пособие для учителей общеобразовательных учреждений / Б. М. </w:t>
      </w:r>
      <w:proofErr w:type="spellStart"/>
      <w:r w:rsidRPr="00F44F03">
        <w:t>Неменский</w:t>
      </w:r>
      <w:proofErr w:type="spellEnd"/>
      <w:r w:rsidRPr="00F44F03">
        <w:t xml:space="preserve"> (и др.). - М.: Просвещение, 2011.</w:t>
      </w:r>
    </w:p>
    <w:p w:rsidR="002C0D45" w:rsidRPr="00F44F03" w:rsidRDefault="002C0D45" w:rsidP="001E4DFD">
      <w:pPr>
        <w:numPr>
          <w:ilvl w:val="0"/>
          <w:numId w:val="3"/>
        </w:numPr>
        <w:shd w:val="clear" w:color="auto" w:fill="FFFFFF"/>
        <w:tabs>
          <w:tab w:val="left" w:pos="698"/>
        </w:tabs>
        <w:ind w:left="0"/>
        <w:jc w:val="both"/>
      </w:pPr>
      <w:proofErr w:type="spellStart"/>
      <w:r w:rsidRPr="00F44F03">
        <w:t>Неменская</w:t>
      </w:r>
      <w:proofErr w:type="spellEnd"/>
      <w:r w:rsidRPr="00F44F03">
        <w:t xml:space="preserve"> </w:t>
      </w:r>
      <w:proofErr w:type="spellStart"/>
      <w:r w:rsidRPr="00F44F03">
        <w:t>Л.А.Изобразительное</w:t>
      </w:r>
      <w:proofErr w:type="spellEnd"/>
      <w:r w:rsidRPr="00F44F03">
        <w:t xml:space="preserve"> искусство. Искусство в жизни человека. 6 класс: учебник для общеобразовательных организаций/</w:t>
      </w:r>
      <w:proofErr w:type="spellStart"/>
      <w:r w:rsidRPr="00F44F03">
        <w:t>Л.А.Неменская</w:t>
      </w:r>
      <w:proofErr w:type="spellEnd"/>
      <w:r w:rsidRPr="00F44F03">
        <w:t xml:space="preserve">; под </w:t>
      </w:r>
      <w:proofErr w:type="spellStart"/>
      <w:r w:rsidRPr="00F44F03">
        <w:t>ред.Б.М</w:t>
      </w:r>
      <w:proofErr w:type="spellEnd"/>
      <w:r w:rsidRPr="00F44F03">
        <w:t xml:space="preserve">. </w:t>
      </w:r>
      <w:proofErr w:type="spellStart"/>
      <w:r w:rsidRPr="00F44F03">
        <w:t>Неменского</w:t>
      </w:r>
      <w:proofErr w:type="spellEnd"/>
      <w:r w:rsidRPr="00F44F03">
        <w:t>. – М.: Просвещение, 2012.</w:t>
      </w:r>
    </w:p>
    <w:p w:rsidR="001E4DFD" w:rsidRDefault="002C0D45" w:rsidP="001E4DFD">
      <w:pPr>
        <w:numPr>
          <w:ilvl w:val="0"/>
          <w:numId w:val="3"/>
        </w:numPr>
        <w:ind w:left="0"/>
        <w:jc w:val="both"/>
        <w:rPr>
          <w:lang w:eastAsia="ru-RU"/>
        </w:rPr>
      </w:pPr>
      <w:r w:rsidRPr="00F44F03">
        <w:t xml:space="preserve">В </w:t>
      </w:r>
      <w:proofErr w:type="spellStart"/>
      <w:r w:rsidRPr="00F44F03">
        <w:t>учебно</w:t>
      </w:r>
      <w:proofErr w:type="spellEnd"/>
      <w:r w:rsidRPr="00F44F03">
        <w:t xml:space="preserve"> методическом комплексе произошли изменения, </w:t>
      </w:r>
      <w:proofErr w:type="spellStart"/>
      <w:r w:rsidRPr="00F44F03">
        <w:t>т.к</w:t>
      </w:r>
      <w:proofErr w:type="spellEnd"/>
      <w:r w:rsidRPr="00F44F03">
        <w:t xml:space="preserve"> учебник </w:t>
      </w:r>
      <w:proofErr w:type="gramStart"/>
      <w:r w:rsidRPr="00F44F03">
        <w:t xml:space="preserve">за  </w:t>
      </w:r>
      <w:r w:rsidRPr="00F44F03">
        <w:rPr>
          <w:b/>
        </w:rPr>
        <w:t>7</w:t>
      </w:r>
      <w:proofErr w:type="gramEnd"/>
      <w:r w:rsidRPr="00F44F03">
        <w:rPr>
          <w:b/>
        </w:rPr>
        <w:t xml:space="preserve"> </w:t>
      </w:r>
      <w:r w:rsidRPr="00F44F03">
        <w:t xml:space="preserve">класс « Дизайн и архитектура в жизни человека» авторы А.С. Питерских, </w:t>
      </w:r>
      <w:proofErr w:type="spellStart"/>
      <w:r w:rsidRPr="00F44F03">
        <w:t>Г.Е.Гуров</w:t>
      </w:r>
      <w:proofErr w:type="spellEnd"/>
      <w:r w:rsidRPr="00F44F03">
        <w:t xml:space="preserve">.  М. </w:t>
      </w:r>
      <w:proofErr w:type="gramStart"/>
      <w:r w:rsidRPr="00F44F03">
        <w:t>Просвещение  2014</w:t>
      </w:r>
      <w:proofErr w:type="gramEnd"/>
      <w:r w:rsidRPr="00F44F03">
        <w:t xml:space="preserve">  </w:t>
      </w:r>
      <w:proofErr w:type="spellStart"/>
      <w:r w:rsidRPr="00F44F03">
        <w:t>соответстует</w:t>
      </w:r>
      <w:proofErr w:type="spellEnd"/>
      <w:r w:rsidRPr="00F44F03">
        <w:t xml:space="preserve"> программе 8 класса. </w:t>
      </w:r>
    </w:p>
    <w:p w:rsidR="001E4DFD" w:rsidRDefault="001E4DFD" w:rsidP="001E4DFD">
      <w:pPr>
        <w:jc w:val="both"/>
        <w:rPr>
          <w:rStyle w:val="c3"/>
          <w:b/>
        </w:rPr>
      </w:pPr>
      <w:bookmarkStart w:id="1" w:name="Par2575"/>
      <w:bookmarkEnd w:id="1"/>
    </w:p>
    <w:p w:rsidR="001E4DFD" w:rsidRDefault="001E4DFD" w:rsidP="001E4DFD">
      <w:pPr>
        <w:jc w:val="both"/>
        <w:rPr>
          <w:rStyle w:val="c3"/>
          <w:b/>
        </w:rPr>
      </w:pPr>
    </w:p>
    <w:p w:rsidR="001E4DFD" w:rsidRDefault="001E4DFD" w:rsidP="001E4DFD">
      <w:pPr>
        <w:jc w:val="both"/>
        <w:rPr>
          <w:rStyle w:val="c3"/>
          <w:b/>
        </w:rPr>
      </w:pPr>
    </w:p>
    <w:p w:rsidR="001E4DFD" w:rsidRDefault="001E4DFD" w:rsidP="001E4DFD">
      <w:pPr>
        <w:jc w:val="both"/>
        <w:rPr>
          <w:rStyle w:val="c3"/>
          <w:b/>
        </w:rPr>
      </w:pPr>
    </w:p>
    <w:p w:rsidR="001E4DFD" w:rsidRDefault="001E4DFD" w:rsidP="001E4DFD">
      <w:pPr>
        <w:jc w:val="both"/>
        <w:rPr>
          <w:rStyle w:val="c3"/>
          <w:b/>
        </w:rPr>
      </w:pPr>
    </w:p>
    <w:p w:rsidR="001E4DFD" w:rsidRDefault="001E4DFD" w:rsidP="001E4DFD">
      <w:pPr>
        <w:jc w:val="both"/>
        <w:rPr>
          <w:rStyle w:val="c3"/>
          <w:b/>
        </w:rPr>
      </w:pPr>
    </w:p>
    <w:p w:rsidR="001E4DFD" w:rsidRDefault="001E4DFD" w:rsidP="001E4DFD">
      <w:pPr>
        <w:jc w:val="both"/>
        <w:rPr>
          <w:rStyle w:val="c3"/>
          <w:b/>
        </w:rPr>
      </w:pPr>
    </w:p>
    <w:p w:rsidR="001E4DFD" w:rsidRDefault="001E4DFD" w:rsidP="001E4DFD">
      <w:pPr>
        <w:jc w:val="both"/>
        <w:rPr>
          <w:rStyle w:val="c3"/>
          <w:b/>
        </w:rPr>
      </w:pPr>
    </w:p>
    <w:p w:rsidR="002C0D45" w:rsidRDefault="001E4DFD" w:rsidP="001E4DFD">
      <w:pPr>
        <w:jc w:val="both"/>
        <w:rPr>
          <w:rStyle w:val="c3"/>
          <w:b/>
        </w:rPr>
      </w:pPr>
      <w:r>
        <w:rPr>
          <w:rStyle w:val="c3"/>
          <w:b/>
        </w:rPr>
        <w:t>Содержание тем учебного курса</w:t>
      </w:r>
    </w:p>
    <w:p w:rsidR="001E4DFD" w:rsidRPr="001E4DFD" w:rsidRDefault="001E4DFD" w:rsidP="001E4DFD">
      <w:pPr>
        <w:jc w:val="both"/>
        <w:rPr>
          <w:lang w:eastAsia="ru-RU"/>
        </w:rPr>
      </w:pPr>
    </w:p>
    <w:p w:rsidR="002C0D45" w:rsidRPr="00F44F03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  <w:r w:rsidRPr="00F44F03">
        <w:rPr>
          <w:b/>
          <w:color w:val="000000"/>
          <w:lang w:eastAsia="ru-RU"/>
        </w:rPr>
        <w:t>Учебно-тематический план: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343"/>
        <w:gridCol w:w="9426"/>
        <w:gridCol w:w="1757"/>
      </w:tblGrid>
      <w:tr w:rsidR="002C0D45" w:rsidRPr="00F44F03" w:rsidTr="001F5A63">
        <w:tc>
          <w:tcPr>
            <w:tcW w:w="594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№</w:t>
            </w:r>
          </w:p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п/п</w:t>
            </w:r>
          </w:p>
        </w:tc>
        <w:tc>
          <w:tcPr>
            <w:tcW w:w="2343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Тема раздела.</w:t>
            </w: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Содержание.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Количество часов.</w:t>
            </w:r>
          </w:p>
        </w:tc>
      </w:tr>
      <w:tr w:rsidR="002C0D45" w:rsidRPr="00F44F03" w:rsidTr="001F5A63">
        <w:tc>
          <w:tcPr>
            <w:tcW w:w="594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  <w:tc>
          <w:tcPr>
            <w:tcW w:w="2343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2</w:t>
            </w: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3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4</w:t>
            </w:r>
          </w:p>
        </w:tc>
      </w:tr>
      <w:tr w:rsidR="002C0D45" w:rsidRPr="00F44F03" w:rsidTr="001F5A63">
        <w:tc>
          <w:tcPr>
            <w:tcW w:w="594" w:type="dxa"/>
            <w:vMerge w:val="restart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  <w:tc>
          <w:tcPr>
            <w:tcW w:w="2343" w:type="dxa"/>
            <w:vMerge w:val="restart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Изображение фигуры человека и образ человека.</w:t>
            </w: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 xml:space="preserve">Изображение фигуры человека в истории искусства. 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Пропорции и строение фигуры человека.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2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Лепка фигуры человека.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2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Набросок фигуры человека с натуры.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2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Понимание красоты человека в европейском и русском искусстве.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 w:val="restart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2</w:t>
            </w:r>
          </w:p>
        </w:tc>
        <w:tc>
          <w:tcPr>
            <w:tcW w:w="2343" w:type="dxa"/>
            <w:vMerge w:val="restart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 xml:space="preserve">Поэзия </w:t>
            </w:r>
            <w:r w:rsidRPr="00F44F03">
              <w:rPr>
                <w:lang w:eastAsia="ru-RU"/>
              </w:rPr>
              <w:lastRenderedPageBreak/>
              <w:t>повседневности.</w:t>
            </w: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lastRenderedPageBreak/>
              <w:t>Поэзия повседневной жизни в искусстве разных народов.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 xml:space="preserve">Тематическая картина. Бытовой и исторический жанры. 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Сюжет и содержание в картине.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Жизнь каждого дня – большая тема в искусстве.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 xml:space="preserve">Жизнь в моём городе в прошлых веках (историческая тема в бытовом жанре). 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2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Праздник и карнавал в изобразительном искусстве (тема праздника в бытовом жанре).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2</w:t>
            </w:r>
          </w:p>
        </w:tc>
      </w:tr>
      <w:tr w:rsidR="002C0D45" w:rsidRPr="00F44F03" w:rsidTr="001F5A63">
        <w:tc>
          <w:tcPr>
            <w:tcW w:w="594" w:type="dxa"/>
            <w:vMerge w:val="restart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3</w:t>
            </w:r>
          </w:p>
        </w:tc>
        <w:tc>
          <w:tcPr>
            <w:tcW w:w="2343" w:type="dxa"/>
            <w:vMerge w:val="restart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Великие темы жизни.</w:t>
            </w: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Исторические и мифологические темы в искусстве разных эпох.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 xml:space="preserve">Тематическая картина в русском искусстве 19 века. 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Процесс работы над тематической картиной.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3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Библейские темы в изобразительном искусстве.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3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Монументальная скульптура и образ истории народа.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2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Место и роль картины в искусстве 20 века.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 w:val="restart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4</w:t>
            </w:r>
          </w:p>
        </w:tc>
        <w:tc>
          <w:tcPr>
            <w:tcW w:w="2343" w:type="dxa"/>
            <w:vMerge w:val="restart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Реальность жизни и художественный образ.</w:t>
            </w: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 xml:space="preserve">Искусство иллюстрации. Слово и изображение. 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2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 xml:space="preserve"> Конструктивное и декоративное начало в изобразительном искусстве.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Зрительские умения и их значение для современного человека.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История искусства и история человечества. Стиль и направления в изобразительном искусстве.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Личность художника и мир его времени в произведениях искусства.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  <w:tr w:rsidR="002C0D45" w:rsidRPr="00F44F03" w:rsidTr="001F5A63">
        <w:tc>
          <w:tcPr>
            <w:tcW w:w="594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9426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 xml:space="preserve">Крупнейшие музеи изобразительного искусства и их роль в культуре. </w:t>
            </w:r>
          </w:p>
        </w:tc>
        <w:tc>
          <w:tcPr>
            <w:tcW w:w="1757" w:type="dxa"/>
            <w:shd w:val="clear" w:color="auto" w:fill="auto"/>
          </w:tcPr>
          <w:p w:rsidR="002C0D45" w:rsidRPr="00F44F03" w:rsidRDefault="002C0D45" w:rsidP="002C0D45">
            <w:pPr>
              <w:widowControl w:val="0"/>
              <w:suppressAutoHyphens w:val="0"/>
              <w:adjustRightInd w:val="0"/>
              <w:jc w:val="center"/>
              <w:rPr>
                <w:lang w:eastAsia="ru-RU"/>
              </w:rPr>
            </w:pPr>
            <w:r w:rsidRPr="00F44F03">
              <w:rPr>
                <w:lang w:eastAsia="ru-RU"/>
              </w:rPr>
              <w:t>1</w:t>
            </w:r>
          </w:p>
        </w:tc>
      </w:tr>
    </w:tbl>
    <w:p w:rsidR="002C0D45" w:rsidRPr="00F44F03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1E4DFD" w:rsidRDefault="002C0D45" w:rsidP="002C0D45">
      <w:pPr>
        <w:pStyle w:val="c20"/>
        <w:spacing w:before="0" w:beforeAutospacing="0" w:after="0" w:afterAutospacing="0"/>
        <w:rPr>
          <w:b/>
        </w:rPr>
      </w:pPr>
      <w:r w:rsidRPr="00F44F03">
        <w:rPr>
          <w:b/>
        </w:rPr>
        <w:t xml:space="preserve">             </w:t>
      </w:r>
    </w:p>
    <w:p w:rsidR="001E4DFD" w:rsidRDefault="001E4DFD" w:rsidP="002C0D45">
      <w:pPr>
        <w:pStyle w:val="c20"/>
        <w:spacing w:before="0" w:beforeAutospacing="0" w:after="0" w:afterAutospacing="0"/>
        <w:rPr>
          <w:b/>
        </w:rPr>
      </w:pPr>
    </w:p>
    <w:p w:rsidR="001E4DFD" w:rsidRDefault="001E4DFD" w:rsidP="002C0D45">
      <w:pPr>
        <w:pStyle w:val="c20"/>
        <w:spacing w:before="0" w:beforeAutospacing="0" w:after="0" w:afterAutospacing="0"/>
        <w:rPr>
          <w:b/>
        </w:rPr>
      </w:pPr>
    </w:p>
    <w:p w:rsidR="001E4DFD" w:rsidRDefault="001E4DFD" w:rsidP="002C0D45">
      <w:pPr>
        <w:pStyle w:val="c20"/>
        <w:spacing w:before="0" w:beforeAutospacing="0" w:after="0" w:afterAutospacing="0"/>
        <w:rPr>
          <w:b/>
        </w:rPr>
      </w:pPr>
    </w:p>
    <w:p w:rsidR="002C0D45" w:rsidRPr="001E4DFD" w:rsidRDefault="002C0D45" w:rsidP="002C0D45">
      <w:pPr>
        <w:pStyle w:val="c20"/>
        <w:spacing w:before="0" w:beforeAutospacing="0" w:after="0" w:afterAutospacing="0"/>
        <w:rPr>
          <w:b/>
          <w:i/>
          <w:u w:val="single"/>
        </w:rPr>
      </w:pPr>
      <w:r w:rsidRPr="00F44F03">
        <w:rPr>
          <w:b/>
        </w:rPr>
        <w:t xml:space="preserve"> </w:t>
      </w:r>
      <w:r w:rsidRPr="001E4DFD">
        <w:rPr>
          <w:rStyle w:val="c3"/>
          <w:b/>
          <w:i/>
          <w:u w:val="single"/>
        </w:rPr>
        <w:t>Обучающиеся должны знать: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о жанровой системе в изобразительном искусстве и её значении для анализа развития искусства и понимани</w:t>
      </w:r>
      <w:r w:rsidR="001E4DFD">
        <w:rPr>
          <w:rStyle w:val="c3"/>
        </w:rPr>
        <w:t xml:space="preserve">я изменений видения мира, а, </w:t>
      </w:r>
      <w:r w:rsidRPr="00F44F03">
        <w:rPr>
          <w:rStyle w:val="c3"/>
        </w:rPr>
        <w:t>следовательно, и способов его изображения;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роли и истории тематической картины в изобразительном искусстве и её жанровых видах (бытовом, и историческом жанрах, мифологической и библейской темах в искусстве);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процессе работы художника над картиной, смысле каждого этапа работы, композиции как целостности и образном строе произведения, роли формата, выразительном значении размера произведения, соотношении целого и детали, значении каждого фрагмента и его метафорическом смысле;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поэтической красоте повседневности, раскрываемой в творчестве художников; роли искусства в утверждении значительности каждого момента жизни человека, понимании и ощущении человеком своего бытия и красоты мира;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lastRenderedPageBreak/>
        <w:t>- роли искусства в создании памятников в честь больших исторических событий; влиянии образа, созданного художником, на понимание событий истории;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роли художественных обр</w:t>
      </w:r>
      <w:r w:rsidR="001E4DFD">
        <w:rPr>
          <w:rStyle w:val="c3"/>
        </w:rPr>
        <w:t>азов изобразительного искусства</w:t>
      </w:r>
      <w:r w:rsidRPr="00F44F03">
        <w:rPr>
          <w:rStyle w:val="c3"/>
        </w:rPr>
        <w:t> в понимании вечных тем жизни, создании культурного контекста между поколениями, между людьми;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роли художественной иллюстрации;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поэтическом (метафорическом) претворении реальности во всех жанрах изобразительного искусства; разности сюжета и содержания в картине; роли конструктивного, изобразительного и декоративного начал в живописи, графики и скульптуре;</w:t>
      </w:r>
    </w:p>
    <w:p w:rsidR="002C0D45" w:rsidRDefault="002C0D45" w:rsidP="001E4DFD">
      <w:pPr>
        <w:pStyle w:val="c20"/>
        <w:spacing w:before="0" w:beforeAutospacing="0" w:after="0" w:afterAutospacing="0"/>
        <w:jc w:val="both"/>
        <w:rPr>
          <w:rStyle w:val="c3"/>
        </w:rPr>
      </w:pPr>
      <w:r w:rsidRPr="00F44F03">
        <w:rPr>
          <w:rStyle w:val="c3"/>
        </w:rPr>
        <w:t xml:space="preserve">- наиболее значимый ряд великих произведений изобразительного искусства на исторические и библейские темы в европейском и отечественном искусстве, понимать особую </w:t>
      </w:r>
      <w:proofErr w:type="spellStart"/>
      <w:r w:rsidRPr="00F44F03">
        <w:rPr>
          <w:rStyle w:val="c3"/>
        </w:rPr>
        <w:t>культуростроительную</w:t>
      </w:r>
      <w:proofErr w:type="spellEnd"/>
      <w:r w:rsidRPr="00F44F03">
        <w:rPr>
          <w:rStyle w:val="c3"/>
        </w:rPr>
        <w:t xml:space="preserve"> роль русской тематической картины XIX-XX столетий.</w:t>
      </w:r>
    </w:p>
    <w:p w:rsidR="001E4DFD" w:rsidRPr="00F44F03" w:rsidRDefault="001E4DFD" w:rsidP="002C0D45">
      <w:pPr>
        <w:pStyle w:val="c20"/>
        <w:spacing w:before="0" w:beforeAutospacing="0" w:after="0" w:afterAutospacing="0"/>
      </w:pPr>
    </w:p>
    <w:p w:rsidR="002C0D45" w:rsidRPr="001E4DFD" w:rsidRDefault="001E4DFD" w:rsidP="002C0D45">
      <w:pPr>
        <w:pStyle w:val="c20"/>
        <w:spacing w:before="0" w:beforeAutospacing="0" w:after="0" w:afterAutospacing="0"/>
        <w:rPr>
          <w:b/>
          <w:i/>
          <w:u w:val="single"/>
        </w:rPr>
      </w:pPr>
      <w:r w:rsidRPr="001E4DFD">
        <w:rPr>
          <w:rStyle w:val="c3"/>
          <w:b/>
          <w:i/>
        </w:rPr>
        <w:t> </w:t>
      </w:r>
      <w:r w:rsidR="002C0D45" w:rsidRPr="001E4DFD">
        <w:rPr>
          <w:rStyle w:val="c3"/>
          <w:b/>
          <w:i/>
          <w:u w:val="single"/>
        </w:rPr>
        <w:t>В процессе практической работы учащиеся должны: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получить первичные навыки изображения пропорций и движений фигуры человека с натуры и по представлению;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научиться владеть материалами живописи, графики и лепки на доступном возрасту уровне;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развивать навыки наблюдательности, способность образного видения окружающей ежедневн</w:t>
      </w:r>
      <w:r w:rsidR="001E4DFD">
        <w:rPr>
          <w:rStyle w:val="c3"/>
        </w:rPr>
        <w:t xml:space="preserve">ой жизни, формирующие чуткость </w:t>
      </w:r>
      <w:r w:rsidRPr="00F44F03">
        <w:rPr>
          <w:rStyle w:val="c3"/>
        </w:rPr>
        <w:t>и активность восприятия реальности;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получить творческий опыт в построении тематических композиций, предполагающий сбор художественно-познавательного материала, формирования авторской позиции по выбранной теме и поиска способа её выражения;</w:t>
      </w:r>
    </w:p>
    <w:p w:rsidR="002C0D45" w:rsidRPr="00F44F03" w:rsidRDefault="002C0D45" w:rsidP="001E4DFD">
      <w:pPr>
        <w:pStyle w:val="c20"/>
        <w:spacing w:before="0" w:beforeAutospacing="0" w:after="0" w:afterAutospacing="0"/>
        <w:jc w:val="both"/>
      </w:pPr>
      <w:r w:rsidRPr="00F44F03">
        <w:rPr>
          <w:rStyle w:val="c3"/>
        </w:rPr>
        <w:t>- получить навыки соотнесения переживаний с контекстами художественной культуры</w:t>
      </w:r>
    </w:p>
    <w:p w:rsidR="002C0D45" w:rsidRPr="00F44F03" w:rsidRDefault="002C0D45" w:rsidP="001E4DFD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4F0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</w:t>
      </w:r>
      <w:r w:rsidRPr="00F44F03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F44F03">
        <w:rPr>
          <w:rFonts w:ascii="Times New Roman" w:hAnsi="Times New Roman" w:cs="Times New Roman"/>
          <w:sz w:val="24"/>
          <w:szCs w:val="24"/>
        </w:rPr>
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искусств в творческой деятельности;</w:t>
      </w:r>
    </w:p>
    <w:p w:rsidR="002C0D45" w:rsidRPr="00F44F03" w:rsidRDefault="002C0D45" w:rsidP="001E4D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F03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F44F03">
        <w:rPr>
          <w:rFonts w:ascii="Times New Roman" w:hAnsi="Times New Roman" w:cs="Times New Roman"/>
          <w:sz w:val="24"/>
          <w:szCs w:val="24"/>
        </w:rPr>
        <w:t>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</w:t>
      </w:r>
    </w:p>
    <w:p w:rsidR="002C0D45" w:rsidRPr="00F44F03" w:rsidRDefault="002C0D45" w:rsidP="001E4D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F03">
        <w:rPr>
          <w:rFonts w:ascii="Times New Roman" w:hAnsi="Times New Roman" w:cs="Times New Roman"/>
          <w:sz w:val="24"/>
          <w:szCs w:val="24"/>
        </w:rPr>
        <w:t>- ориентироваться в основных явлениях русского и мирового искусства, узнавать изученные произведения;</w:t>
      </w:r>
    </w:p>
    <w:p w:rsidR="002C0D45" w:rsidRPr="00F44F03" w:rsidRDefault="002C0D45" w:rsidP="001E4D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F03">
        <w:rPr>
          <w:rFonts w:ascii="Times New Roman" w:hAnsi="Times New Roman" w:cs="Times New Roman"/>
          <w:sz w:val="24"/>
          <w:szCs w:val="24"/>
        </w:rPr>
        <w:t>-использовать приобретенные знания и умения в практической деятельности и повседневной жизни для:</w:t>
      </w:r>
    </w:p>
    <w:p w:rsidR="002C0D45" w:rsidRPr="00F44F03" w:rsidRDefault="002C0D45" w:rsidP="001E4D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F03">
        <w:rPr>
          <w:rFonts w:ascii="Times New Roman" w:hAnsi="Times New Roman" w:cs="Times New Roman"/>
          <w:sz w:val="24"/>
          <w:szCs w:val="24"/>
        </w:rPr>
        <w:t>- восприятия и оценки произведений искусства;</w:t>
      </w:r>
    </w:p>
    <w:p w:rsidR="002C0D45" w:rsidRPr="00F44F03" w:rsidRDefault="002C0D45" w:rsidP="001E4D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4F03">
        <w:rPr>
          <w:rFonts w:ascii="Times New Roman" w:hAnsi="Times New Roman" w:cs="Times New Roman"/>
          <w:sz w:val="24"/>
          <w:szCs w:val="24"/>
        </w:rPr>
        <w:t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</w:t>
      </w:r>
    </w:p>
    <w:p w:rsidR="001E4DFD" w:rsidRDefault="001E4DFD" w:rsidP="002C0D45">
      <w:pPr>
        <w:suppressAutoHyphens w:val="0"/>
        <w:ind w:firstLine="633"/>
        <w:rPr>
          <w:b/>
          <w:i/>
          <w:u w:val="single"/>
          <w:lang w:eastAsia="ru-RU"/>
        </w:rPr>
      </w:pPr>
    </w:p>
    <w:p w:rsidR="001E4DFD" w:rsidRDefault="001E4DFD" w:rsidP="002C0D45">
      <w:pPr>
        <w:suppressAutoHyphens w:val="0"/>
        <w:ind w:firstLine="633"/>
        <w:rPr>
          <w:b/>
          <w:i/>
          <w:u w:val="single"/>
          <w:lang w:eastAsia="ru-RU"/>
        </w:rPr>
      </w:pPr>
    </w:p>
    <w:p w:rsidR="002C0D45" w:rsidRPr="001E4DFD" w:rsidRDefault="002C0D45" w:rsidP="002C0D45">
      <w:pPr>
        <w:suppressAutoHyphens w:val="0"/>
        <w:ind w:firstLine="633"/>
        <w:rPr>
          <w:i/>
          <w:lang w:eastAsia="ru-RU"/>
        </w:rPr>
      </w:pPr>
      <w:r w:rsidRPr="001E4DFD">
        <w:rPr>
          <w:b/>
          <w:i/>
          <w:u w:val="single"/>
          <w:lang w:eastAsia="ru-RU"/>
        </w:rPr>
        <w:t>Обучающиеся должны иметь представление</w:t>
      </w:r>
      <w:r w:rsidRPr="001E4DFD">
        <w:rPr>
          <w:i/>
          <w:lang w:eastAsia="ru-RU"/>
        </w:rPr>
        <w:t>:</w:t>
      </w:r>
    </w:p>
    <w:p w:rsidR="001E4DFD" w:rsidRPr="001E4DFD" w:rsidRDefault="001E4DFD" w:rsidP="002C0D45">
      <w:pPr>
        <w:suppressAutoHyphens w:val="0"/>
        <w:ind w:firstLine="633"/>
        <w:rPr>
          <w:i/>
          <w:lang w:eastAsia="ru-RU"/>
        </w:rPr>
      </w:pPr>
    </w:p>
    <w:p w:rsidR="002C0D45" w:rsidRPr="001E4DFD" w:rsidRDefault="002C0D45" w:rsidP="001E4DFD">
      <w:pPr>
        <w:suppressAutoHyphens w:val="0"/>
        <w:jc w:val="both"/>
        <w:rPr>
          <w:lang w:eastAsia="ru-RU"/>
        </w:rPr>
      </w:pPr>
      <w:r w:rsidRPr="001E4DFD">
        <w:rPr>
          <w:lang w:eastAsia="ru-RU"/>
        </w:rPr>
        <w:t>- об историческом художественном процессе;</w:t>
      </w:r>
    </w:p>
    <w:p w:rsidR="002C0D45" w:rsidRPr="001E4DFD" w:rsidRDefault="002C0D45" w:rsidP="001E4DFD">
      <w:pPr>
        <w:suppressAutoHyphens w:val="0"/>
        <w:jc w:val="both"/>
        <w:rPr>
          <w:lang w:eastAsia="ru-RU"/>
        </w:rPr>
      </w:pPr>
      <w:r w:rsidRPr="001E4DFD">
        <w:rPr>
          <w:lang w:eastAsia="ru-RU"/>
        </w:rPr>
        <w:t>- содержательных изменениях картины мира и способах её выражения;</w:t>
      </w:r>
    </w:p>
    <w:p w:rsidR="002C0D45" w:rsidRPr="001E4DFD" w:rsidRDefault="002C0D45" w:rsidP="001E4DFD">
      <w:pPr>
        <w:suppressAutoHyphens w:val="0"/>
        <w:jc w:val="both"/>
        <w:rPr>
          <w:lang w:eastAsia="ru-RU"/>
        </w:rPr>
      </w:pPr>
      <w:r w:rsidRPr="001E4DFD">
        <w:rPr>
          <w:lang w:eastAsia="ru-RU"/>
        </w:rPr>
        <w:lastRenderedPageBreak/>
        <w:t>- о существовании стилей и направлений в искусстве;</w:t>
      </w:r>
    </w:p>
    <w:p w:rsidR="002C0D45" w:rsidRPr="001E4DFD" w:rsidRDefault="002C0D45" w:rsidP="001E4DFD">
      <w:pPr>
        <w:suppressAutoHyphens w:val="0"/>
        <w:jc w:val="both"/>
        <w:rPr>
          <w:lang w:eastAsia="ru-RU"/>
        </w:rPr>
      </w:pPr>
      <w:r w:rsidRPr="001E4DFD">
        <w:rPr>
          <w:lang w:eastAsia="ru-RU"/>
        </w:rPr>
        <w:t xml:space="preserve">- о роли творческой индивидуальности художника; </w:t>
      </w:r>
    </w:p>
    <w:p w:rsidR="002C0D45" w:rsidRPr="001E4DFD" w:rsidRDefault="002C0D45" w:rsidP="001E4DFD">
      <w:pPr>
        <w:suppressAutoHyphens w:val="0"/>
        <w:jc w:val="both"/>
        <w:rPr>
          <w:lang w:eastAsia="ru-RU"/>
        </w:rPr>
      </w:pPr>
      <w:r w:rsidRPr="001E4DFD">
        <w:rPr>
          <w:lang w:eastAsia="ru-RU"/>
        </w:rPr>
        <w:t>- сложном, противоречивом и насыщенном событии пути российского и мирового изобразительного искусства в 20 веке.</w:t>
      </w:r>
    </w:p>
    <w:p w:rsidR="001E4DFD" w:rsidRPr="001E4DFD" w:rsidRDefault="001E4DFD" w:rsidP="001E4DFD">
      <w:pPr>
        <w:suppressAutoHyphens w:val="0"/>
        <w:ind w:firstLine="633"/>
        <w:jc w:val="both"/>
        <w:rPr>
          <w:lang w:eastAsia="ru-RU"/>
        </w:rPr>
      </w:pPr>
    </w:p>
    <w:p w:rsidR="002C0D45" w:rsidRPr="001E4DFD" w:rsidRDefault="002C0D45" w:rsidP="001E4DFD">
      <w:pPr>
        <w:suppressAutoHyphens w:val="0"/>
        <w:ind w:firstLine="633"/>
        <w:jc w:val="both"/>
        <w:rPr>
          <w:i/>
          <w:lang w:eastAsia="ru-RU"/>
        </w:rPr>
      </w:pPr>
      <w:r w:rsidRPr="001E4DFD">
        <w:rPr>
          <w:b/>
          <w:i/>
          <w:u w:val="single"/>
          <w:lang w:eastAsia="ru-RU"/>
        </w:rPr>
        <w:t>В процессе практ</w:t>
      </w:r>
      <w:r w:rsidR="001E4DFD" w:rsidRPr="001E4DFD">
        <w:rPr>
          <w:b/>
          <w:i/>
          <w:u w:val="single"/>
          <w:lang w:eastAsia="ru-RU"/>
        </w:rPr>
        <w:t>ической работы уча</w:t>
      </w:r>
      <w:r w:rsidRPr="001E4DFD">
        <w:rPr>
          <w:b/>
          <w:i/>
          <w:u w:val="single"/>
          <w:lang w:eastAsia="ru-RU"/>
        </w:rPr>
        <w:t>щиеся должны</w:t>
      </w:r>
      <w:r w:rsidRPr="001E4DFD">
        <w:rPr>
          <w:i/>
          <w:lang w:eastAsia="ru-RU"/>
        </w:rPr>
        <w:t>:</w:t>
      </w:r>
    </w:p>
    <w:p w:rsidR="001E4DFD" w:rsidRPr="001E4DFD" w:rsidRDefault="001E4DFD" w:rsidP="002C0D45">
      <w:pPr>
        <w:suppressAutoHyphens w:val="0"/>
        <w:ind w:firstLine="633"/>
        <w:rPr>
          <w:i/>
          <w:lang w:eastAsia="ru-RU"/>
        </w:rPr>
      </w:pPr>
    </w:p>
    <w:p w:rsidR="002C0D45" w:rsidRPr="001E4DFD" w:rsidRDefault="002C0D45" w:rsidP="00B676BF">
      <w:pPr>
        <w:suppressAutoHyphens w:val="0"/>
        <w:jc w:val="both"/>
        <w:rPr>
          <w:iCs/>
          <w:lang w:eastAsia="ru-RU"/>
        </w:rPr>
      </w:pPr>
      <w:r w:rsidRPr="001E4DFD">
        <w:rPr>
          <w:i/>
          <w:lang w:eastAsia="ru-RU"/>
        </w:rPr>
        <w:t xml:space="preserve">- </w:t>
      </w:r>
      <w:r w:rsidRPr="001E4DFD">
        <w:rPr>
          <w:iCs/>
          <w:lang w:eastAsia="ru-RU"/>
        </w:rPr>
        <w:t>получить первичные навыки изображения пропорций и движений фигуры человека с натуры и по представлению;</w:t>
      </w:r>
    </w:p>
    <w:p w:rsidR="002C0D45" w:rsidRPr="001E4DFD" w:rsidRDefault="002C0D45" w:rsidP="00B676BF">
      <w:pPr>
        <w:suppressAutoHyphens w:val="0"/>
        <w:jc w:val="both"/>
        <w:rPr>
          <w:iCs/>
          <w:lang w:eastAsia="ru-RU"/>
        </w:rPr>
      </w:pPr>
      <w:r w:rsidRPr="001E4DFD">
        <w:rPr>
          <w:iCs/>
          <w:lang w:eastAsia="ru-RU"/>
        </w:rPr>
        <w:t>- научиться владеть материалами живописи, графики и лепки на доступном возрасту уровне;</w:t>
      </w:r>
    </w:p>
    <w:p w:rsidR="002C0D45" w:rsidRPr="001E4DFD" w:rsidRDefault="002C0D45" w:rsidP="00B676BF">
      <w:pPr>
        <w:suppressAutoHyphens w:val="0"/>
        <w:jc w:val="both"/>
        <w:rPr>
          <w:iCs/>
          <w:lang w:eastAsia="ru-RU"/>
        </w:rPr>
      </w:pPr>
      <w:r w:rsidRPr="001E4DFD">
        <w:rPr>
          <w:iCs/>
          <w:lang w:eastAsia="ru-RU"/>
        </w:rPr>
        <w:t>- развивать навыки наблюдательности, способность образного видения окружающей ежедневной жизни, формирующие чуткость и активность восприятия реальности;</w:t>
      </w:r>
    </w:p>
    <w:p w:rsidR="002C0D45" w:rsidRPr="001E4DFD" w:rsidRDefault="002C0D45" w:rsidP="00B676BF">
      <w:pPr>
        <w:suppressAutoHyphens w:val="0"/>
        <w:jc w:val="both"/>
        <w:rPr>
          <w:iCs/>
          <w:lang w:eastAsia="ru-RU"/>
        </w:rPr>
      </w:pPr>
      <w:r w:rsidRPr="001E4DFD">
        <w:rPr>
          <w:iCs/>
          <w:lang w:eastAsia="ru-RU"/>
        </w:rPr>
        <w:t>- получить творческий опыт в построении тематических композиций, предполагающий сбор художественно-познавательного материала, формирование авторской позиции по выбранной теме и поиски способа её выражения;</w:t>
      </w:r>
    </w:p>
    <w:p w:rsidR="002C0D45" w:rsidRPr="001E4DFD" w:rsidRDefault="002C0D45" w:rsidP="00B676BF">
      <w:pPr>
        <w:suppressAutoHyphens w:val="0"/>
        <w:jc w:val="both"/>
        <w:rPr>
          <w:iCs/>
          <w:lang w:eastAsia="ru-RU"/>
        </w:rPr>
      </w:pPr>
      <w:r w:rsidRPr="001E4DFD">
        <w:rPr>
          <w:iCs/>
          <w:lang w:eastAsia="ru-RU"/>
        </w:rPr>
        <w:t>- получить навыки соотнесения собственных переживаний с контекстами художественной культуры.</w:t>
      </w:r>
    </w:p>
    <w:p w:rsidR="002C0D45" w:rsidRPr="001E4DFD" w:rsidRDefault="002C0D45" w:rsidP="00B676BF">
      <w:pPr>
        <w:suppressAutoHyphens w:val="0"/>
        <w:ind w:firstLine="633"/>
        <w:jc w:val="both"/>
        <w:rPr>
          <w:lang w:eastAsia="ru-RU"/>
        </w:rPr>
      </w:pPr>
    </w:p>
    <w:p w:rsidR="002C0D45" w:rsidRPr="001E4DFD" w:rsidRDefault="002C0D45" w:rsidP="002C0D45">
      <w:pPr>
        <w:rPr>
          <w:b/>
        </w:rPr>
      </w:pPr>
      <w:bookmarkStart w:id="2" w:name="Par2625"/>
      <w:bookmarkStart w:id="3" w:name="Par2864"/>
      <w:bookmarkStart w:id="4" w:name="Par3173"/>
      <w:bookmarkEnd w:id="2"/>
      <w:bookmarkEnd w:id="3"/>
      <w:bookmarkEnd w:id="4"/>
    </w:p>
    <w:p w:rsidR="002C0D45" w:rsidRPr="001E4DFD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Pr="001E4DFD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Pr="001E4DFD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Pr="001E4DFD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C0D45" w:rsidRDefault="002C0D45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1E4DFD" w:rsidRDefault="001E4DFD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1E4DFD" w:rsidRDefault="001E4DFD" w:rsidP="002C0D45">
      <w:pPr>
        <w:suppressAutoHyphens w:val="0"/>
        <w:jc w:val="center"/>
        <w:rPr>
          <w:b/>
          <w:color w:val="000000"/>
          <w:lang w:eastAsia="ru-RU"/>
        </w:rPr>
      </w:pPr>
    </w:p>
    <w:p w:rsidR="002067BB" w:rsidRDefault="002067BB" w:rsidP="002067BB">
      <w:pPr>
        <w:suppressAutoHyphens w:val="0"/>
        <w:rPr>
          <w:b/>
          <w:color w:val="000000"/>
          <w:lang w:eastAsia="ru-RU"/>
        </w:rPr>
      </w:pPr>
    </w:p>
    <w:p w:rsidR="002C0D45" w:rsidRDefault="002C0D45" w:rsidP="002067BB">
      <w:pPr>
        <w:suppressAutoHyphens w:val="0"/>
        <w:jc w:val="center"/>
        <w:rPr>
          <w:b/>
          <w:sz w:val="22"/>
          <w:szCs w:val="22"/>
          <w:lang w:eastAsia="ru-RU"/>
        </w:rPr>
      </w:pPr>
      <w:r w:rsidRPr="00D63F00">
        <w:rPr>
          <w:b/>
          <w:sz w:val="22"/>
          <w:szCs w:val="22"/>
          <w:lang w:eastAsia="ru-RU"/>
        </w:rPr>
        <w:lastRenderedPageBreak/>
        <w:t>Календарно</w:t>
      </w:r>
      <w:r w:rsidR="002067BB">
        <w:rPr>
          <w:b/>
          <w:sz w:val="22"/>
          <w:szCs w:val="22"/>
          <w:lang w:eastAsia="ru-RU"/>
        </w:rPr>
        <w:t>-тематическое планирование изо 7</w:t>
      </w:r>
      <w:r w:rsidRPr="00D63F00">
        <w:rPr>
          <w:b/>
          <w:sz w:val="22"/>
          <w:szCs w:val="22"/>
          <w:lang w:eastAsia="ru-RU"/>
        </w:rPr>
        <w:t xml:space="preserve"> класс</w:t>
      </w:r>
    </w:p>
    <w:p w:rsidR="00120F18" w:rsidRPr="0046409D" w:rsidRDefault="00120F18" w:rsidP="002C0D45">
      <w:pPr>
        <w:suppressAutoHyphens w:val="0"/>
        <w:jc w:val="center"/>
        <w:rPr>
          <w:b/>
          <w:sz w:val="22"/>
          <w:szCs w:val="22"/>
          <w:lang w:eastAsia="ru-RU"/>
        </w:rPr>
      </w:pPr>
    </w:p>
    <w:tbl>
      <w:tblPr>
        <w:tblW w:w="1431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35"/>
        <w:gridCol w:w="60"/>
        <w:gridCol w:w="15"/>
        <w:gridCol w:w="3159"/>
        <w:gridCol w:w="1560"/>
        <w:gridCol w:w="1559"/>
        <w:gridCol w:w="6379"/>
      </w:tblGrid>
      <w:tr w:rsidR="00391461" w:rsidTr="00391461">
        <w:trPr>
          <w:trHeight w:val="61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391461" w:rsidRDefault="00391461" w:rsidP="002C0D45">
            <w:pPr>
              <w:jc w:val="center"/>
              <w:rPr>
                <w:bCs/>
              </w:rPr>
            </w:pPr>
            <w:r w:rsidRPr="00391461">
              <w:rPr>
                <w:bCs/>
              </w:rPr>
              <w:t>№</w:t>
            </w:r>
          </w:p>
          <w:p w:rsidR="00391461" w:rsidRDefault="00391461" w:rsidP="002C0D45">
            <w:pPr>
              <w:jc w:val="center"/>
              <w:rPr>
                <w:b/>
                <w:bCs/>
              </w:rPr>
            </w:pPr>
            <w:r w:rsidRPr="00391461">
              <w:rPr>
                <w:bCs/>
              </w:rPr>
              <w:t>п/п</w:t>
            </w:r>
          </w:p>
        </w:tc>
        <w:tc>
          <w:tcPr>
            <w:tcW w:w="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Default="00391461" w:rsidP="00391461">
            <w:pPr>
              <w:jc w:val="center"/>
              <w:rPr>
                <w:bCs/>
              </w:rPr>
            </w:pPr>
            <w:r>
              <w:rPr>
                <w:bCs/>
              </w:rPr>
              <w:t>Количество часов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2C0D45">
            <w:pPr>
              <w:jc w:val="center"/>
              <w:rPr>
                <w:bCs/>
              </w:rPr>
            </w:pPr>
            <w:r>
              <w:rPr>
                <w:bCs/>
              </w:rPr>
              <w:t>Содержание тем урока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Default="00391461" w:rsidP="00391461">
            <w:pPr>
              <w:jc w:val="center"/>
              <w:rPr>
                <w:bCs/>
              </w:rPr>
            </w:pPr>
            <w:r>
              <w:rPr>
                <w:bCs/>
              </w:rPr>
              <w:t>Дата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Default="00391461" w:rsidP="002C0D45">
            <w:pPr>
              <w:jc w:val="center"/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</w:tr>
      <w:tr w:rsidR="00391461" w:rsidTr="00391461">
        <w:trPr>
          <w:trHeight w:val="24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461" w:rsidRDefault="00391461" w:rsidP="002C0D45">
            <w:pPr>
              <w:suppressAutoHyphens w:val="0"/>
              <w:rPr>
                <w:b/>
                <w:bCs/>
              </w:rPr>
            </w:pPr>
          </w:p>
        </w:tc>
        <w:tc>
          <w:tcPr>
            <w:tcW w:w="7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461" w:rsidRDefault="00391461" w:rsidP="002C0D45">
            <w:pPr>
              <w:suppressAutoHyphens w:val="0"/>
              <w:rPr>
                <w:bCs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461" w:rsidRDefault="00391461" w:rsidP="002C0D45">
            <w:pPr>
              <w:suppressAutoHyphens w:val="0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Default="00391461" w:rsidP="002C0D45">
            <w:pPr>
              <w:jc w:val="center"/>
              <w:rPr>
                <w:bCs/>
              </w:rPr>
            </w:pPr>
            <w:r>
              <w:rPr>
                <w:bCs/>
              </w:rPr>
              <w:t>Календарная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Default="00391461" w:rsidP="002C0D45">
            <w:pPr>
              <w:jc w:val="center"/>
              <w:rPr>
                <w:bCs/>
              </w:rPr>
            </w:pPr>
            <w:r>
              <w:rPr>
                <w:bCs/>
              </w:rPr>
              <w:t>Фактическая</w:t>
            </w: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461" w:rsidRDefault="00391461" w:rsidP="002C0D45">
            <w:pPr>
              <w:suppressAutoHyphens w:val="0"/>
              <w:rPr>
                <w:bCs/>
              </w:rPr>
            </w:pPr>
          </w:p>
        </w:tc>
      </w:tr>
      <w:tr w:rsidR="00391461" w:rsidTr="00391461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 w:rsidRPr="0000555C">
              <w:rPr>
                <w:bCs/>
                <w:sz w:val="22"/>
                <w:szCs w:val="22"/>
              </w:rPr>
              <w:t>1</w:t>
            </w:r>
          </w:p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 w:rsidRPr="000055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Изображение фигуры человека в истории искусства.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Аналитические зарисовки изображений фигуры человека, характерных для разных древних культур.</w:t>
            </w:r>
          </w:p>
        </w:tc>
      </w:tr>
      <w:tr w:rsidR="00391461" w:rsidTr="00391461">
        <w:trPr>
          <w:trHeight w:val="2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 w:rsidRPr="0000555C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-3</w:t>
            </w:r>
          </w:p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Пропорции и строение фигуры человека.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Зарисовки схемы фигуры человека, схемы движений человека. Карандаш и аппликация.</w:t>
            </w:r>
          </w:p>
        </w:tc>
      </w:tr>
      <w:tr w:rsidR="00391461" w:rsidTr="00391461">
        <w:trPr>
          <w:trHeight w:val="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4-5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Лепка фигуры человека.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Лепка фигуры человека в движении на сюжетной основе (тема балета, цирка, спорта) с использованием каркаса. Выразительность пропорций и движений.</w:t>
            </w:r>
          </w:p>
        </w:tc>
      </w:tr>
      <w:tr w:rsidR="00391461" w:rsidTr="00391461">
        <w:trPr>
          <w:trHeight w:val="2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6-7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</w:t>
            </w:r>
            <w:r w:rsidRPr="00F44F03">
              <w:rPr>
                <w:sz w:val="22"/>
                <w:szCs w:val="22"/>
                <w:lang w:eastAsia="ru-RU"/>
              </w:rPr>
              <w:t>абросок фигуры человека с натуры.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Наброски с натуры одетой фигуры человека (одноклассника) в разных движениях. Графические материалы по выбору.</w:t>
            </w:r>
          </w:p>
        </w:tc>
      </w:tr>
      <w:tr w:rsidR="00391461" w:rsidTr="00391461">
        <w:trPr>
          <w:trHeight w:val="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 w:rsidRPr="000055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Понимание красоты человека в европейском и русском искусстве, в искусстве Тульских художников 19-21 веков.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Беседа «Соединение двух путей поиска красоты человека. Драматический образ человека в европейском и русском искусстве. Поиск радости и счастья».</w:t>
            </w:r>
          </w:p>
        </w:tc>
      </w:tr>
      <w:tr w:rsidR="00391461" w:rsidTr="00391461">
        <w:trPr>
          <w:trHeight w:val="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 w:rsidRPr="000055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Поэзия повседневной жизни в искусстве разных народов.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F44F03" w:rsidRDefault="00391461" w:rsidP="00391461">
            <w:pPr>
              <w:widowControl w:val="0"/>
              <w:suppressAutoHyphens w:val="0"/>
              <w:adjustRightInd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Изображение мотивов из жизни разных народов (древнегреческие росписи, древнегреческая вазопись, фрески Помпеи, японская гравюра).</w:t>
            </w:r>
          </w:p>
        </w:tc>
      </w:tr>
      <w:tr w:rsidR="00391461" w:rsidTr="00391461">
        <w:trPr>
          <w:trHeight w:val="2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 w:rsidRPr="000055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Тематическая картина. Бытовой и исторический жанры.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Беседа о восприятии произведений изобразительного искусства. Бытовой жанр в искусстве импрессионистов и передвижников.</w:t>
            </w:r>
          </w:p>
        </w:tc>
      </w:tr>
      <w:tr w:rsidR="00391461" w:rsidTr="00391461">
        <w:trPr>
          <w:trHeight w:val="2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 w:rsidRPr="000055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Сюжет и содержание в картине.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Работа над композицией с сюжетом из своей жизни «Завтрак», «Ужин», «Прогулка во дворе», «Приготовление уроков» и т. п..</w:t>
            </w:r>
          </w:p>
        </w:tc>
      </w:tr>
      <w:tr w:rsidR="00391461" w:rsidTr="00391461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 w:rsidRPr="000055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Жизнь каждого дня  - большая тема в искусстве.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Создание композиции с использованием графических материалов на тему «Мама готовит ужин» (по выбору).</w:t>
            </w:r>
          </w:p>
        </w:tc>
      </w:tr>
      <w:tr w:rsidR="00391461" w:rsidTr="00391461">
        <w:trPr>
          <w:trHeight w:val="2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13-14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Жизнь в Тульском регионе в прошлых веках (историческая тема в бытовом жанре).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Создание композиции на темы жизни людей Тульской области в прошлом с использованием архивных материалов из истории туляков и собранного зрительного материала.</w:t>
            </w:r>
          </w:p>
        </w:tc>
      </w:tr>
      <w:tr w:rsidR="00391461" w:rsidTr="00391461">
        <w:trPr>
          <w:trHeight w:val="3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15-16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Праздник и карнавал в изобразительном искусстве.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Создание композиции в технике коллажа на темы жизни и праздника людей Тульской области. Смешанная техника: живопись (гуашь или акварель) и коллаж.</w:t>
            </w:r>
          </w:p>
        </w:tc>
      </w:tr>
      <w:tr w:rsidR="00391461" w:rsidTr="00391461">
        <w:trPr>
          <w:trHeight w:val="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17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 w:rsidRPr="000055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Исторические и мифологические темы в искусстве разных эпох.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F44F03" w:rsidRDefault="00391461" w:rsidP="00391461">
            <w:pPr>
              <w:widowControl w:val="0"/>
              <w:suppressAutoHyphens w:val="0"/>
              <w:adjustRightInd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 xml:space="preserve">Беседа о развитии навыков восприятия произведений изобразительного искусства. Художники </w:t>
            </w:r>
            <w:proofErr w:type="spellStart"/>
            <w:r w:rsidRPr="00F44F03">
              <w:rPr>
                <w:sz w:val="22"/>
                <w:szCs w:val="22"/>
                <w:lang w:eastAsia="ru-RU"/>
              </w:rPr>
              <w:t>Т.Мазаччо</w:t>
            </w:r>
            <w:proofErr w:type="spellEnd"/>
            <w:r w:rsidRPr="00F44F03">
              <w:rPr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F44F03">
              <w:rPr>
                <w:sz w:val="22"/>
                <w:szCs w:val="22"/>
                <w:lang w:eastAsia="ru-RU"/>
              </w:rPr>
              <w:t>С.Боттичелли</w:t>
            </w:r>
            <w:proofErr w:type="spellEnd"/>
            <w:r w:rsidRPr="00F44F03">
              <w:rPr>
                <w:sz w:val="22"/>
                <w:szCs w:val="22"/>
                <w:lang w:eastAsia="ru-RU"/>
              </w:rPr>
              <w:t xml:space="preserve">, Рафаэль, </w:t>
            </w:r>
            <w:proofErr w:type="spellStart"/>
            <w:r w:rsidRPr="00F44F03">
              <w:rPr>
                <w:sz w:val="22"/>
                <w:szCs w:val="22"/>
                <w:lang w:eastAsia="ru-RU"/>
              </w:rPr>
              <w:t>Д.Веласкес</w:t>
            </w:r>
            <w:proofErr w:type="spellEnd"/>
            <w:r w:rsidRPr="00F44F03">
              <w:rPr>
                <w:sz w:val="22"/>
                <w:szCs w:val="22"/>
                <w:lang w:eastAsia="ru-RU"/>
              </w:rPr>
              <w:t>.</w:t>
            </w:r>
          </w:p>
        </w:tc>
      </w:tr>
      <w:tr w:rsidR="00391461" w:rsidTr="00391461">
        <w:trPr>
          <w:trHeight w:val="2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 w:rsidRPr="000055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Тематическая картина в русском искусстве 19 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 xml:space="preserve">Беседа о великих русских живописцах 19 столетия. </w:t>
            </w:r>
            <w:proofErr w:type="spellStart"/>
            <w:r w:rsidRPr="00F44F03">
              <w:rPr>
                <w:sz w:val="22"/>
                <w:szCs w:val="22"/>
                <w:lang w:eastAsia="ru-RU"/>
              </w:rPr>
              <w:t>К.Брюллов</w:t>
            </w:r>
            <w:proofErr w:type="spellEnd"/>
            <w:r w:rsidRPr="00F44F03">
              <w:rPr>
                <w:sz w:val="22"/>
                <w:szCs w:val="22"/>
                <w:lang w:eastAsia="ru-RU"/>
              </w:rPr>
              <w:t xml:space="preserve"> «Последний день Помпеи», В Суриков «Боярыня Морозова», «Утро стрелецкой казни».</w:t>
            </w:r>
          </w:p>
        </w:tc>
      </w:tr>
      <w:tr w:rsidR="00391461" w:rsidTr="00391461">
        <w:trPr>
          <w:trHeight w:val="2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19-21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Процесс работы над тематической картиной.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Работа над созданием композиции на самостоятельно выбранную тему из истории нашей Родины; собирание зрительного материала.</w:t>
            </w:r>
          </w:p>
        </w:tc>
      </w:tr>
      <w:tr w:rsidR="00391461" w:rsidTr="00391461">
        <w:trPr>
          <w:trHeight w:val="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22-24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F44F03" w:rsidRDefault="00391461" w:rsidP="00391461">
            <w:pPr>
              <w:widowControl w:val="0"/>
              <w:suppressAutoHyphens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F44F03" w:rsidRDefault="00391461" w:rsidP="00391461">
            <w:pPr>
              <w:widowControl w:val="0"/>
              <w:suppressAutoHyphens w:val="0"/>
              <w:adjustRightInd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Библейские темы в изобразительном искусстве.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Создание композиции на библейскую тему «Поклонение волхвов», «Рождество». Использование для работы гуаши, акварели или карандаша.</w:t>
            </w:r>
          </w:p>
        </w:tc>
      </w:tr>
      <w:tr w:rsidR="00391461" w:rsidTr="00391461">
        <w:trPr>
          <w:trHeight w:val="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25-26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F44F03" w:rsidRDefault="00391461" w:rsidP="00391461">
            <w:pPr>
              <w:widowControl w:val="0"/>
              <w:suppressAutoHyphens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F44F03" w:rsidRDefault="00391461" w:rsidP="00391461">
            <w:pPr>
              <w:widowControl w:val="0"/>
              <w:suppressAutoHyphens w:val="0"/>
              <w:adjustRightInd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Монументальная скульптура и образ истории народа.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Создание проекта памятника, посвящённого выбранному историческому событию или герою.</w:t>
            </w:r>
          </w:p>
        </w:tc>
      </w:tr>
      <w:tr w:rsidR="00391461" w:rsidTr="00391461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F44F03" w:rsidRDefault="00391461" w:rsidP="00391461">
            <w:pPr>
              <w:widowControl w:val="0"/>
              <w:suppressAutoHyphens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F44F03" w:rsidRDefault="00391461" w:rsidP="00391461">
            <w:pPr>
              <w:widowControl w:val="0"/>
              <w:suppressAutoHyphens w:val="0"/>
              <w:adjustRightInd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Место и роль картины в искусстве 20 века.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F44F03" w:rsidRDefault="00391461" w:rsidP="00391461">
            <w:pPr>
              <w:widowControl w:val="0"/>
              <w:suppressAutoHyphens w:val="0"/>
              <w:adjustRightInd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Беседа и дискуссия о современном искусстве. Творчество Сальвадора Дали, Пабло Пикассо, Марка Шагала. Проблема взаимоотношений личности и общества, природы и человека.</w:t>
            </w:r>
          </w:p>
        </w:tc>
      </w:tr>
      <w:tr w:rsidR="00391461" w:rsidTr="00391461">
        <w:trPr>
          <w:trHeight w:val="3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28-29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Искусство иллюстрации. Слово и изображение.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Выбор литературного произведения для иллюстрирования. Выражение идеи: замысел, эскизы. Собирание необходимого зрительного</w:t>
            </w:r>
            <w:r>
              <w:rPr>
                <w:sz w:val="22"/>
                <w:szCs w:val="22"/>
                <w:lang w:eastAsia="ru-RU"/>
              </w:rPr>
              <w:t xml:space="preserve"> материала.</w:t>
            </w:r>
          </w:p>
        </w:tc>
      </w:tr>
      <w:tr w:rsidR="00391461" w:rsidTr="00391461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</w:p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Конструктивное и декоративное начало в изобразительном искусстве.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Конструктивный анализ произведений изобразительного искусства. Завершение работы над иллюстрациями литературного произведения.</w:t>
            </w:r>
          </w:p>
        </w:tc>
      </w:tr>
      <w:tr w:rsidR="00391461" w:rsidTr="00391461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Зрительские умения и их значение для современного человека.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Глубокий и системный аналитический разбор произведений изобразительного искусства. Работа над выбранным проектом.</w:t>
            </w:r>
          </w:p>
        </w:tc>
      </w:tr>
      <w:tr w:rsidR="00391461" w:rsidTr="00391461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61" w:rsidRPr="0000555C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История искусства и история человечества. Стиль и направления в изобразительном искусстве.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Анализ произведений с точки зрения принадлежности к стилю, направлению. Продолжение работы над выбранным проектом.</w:t>
            </w:r>
          </w:p>
        </w:tc>
      </w:tr>
      <w:tr w:rsidR="00391461" w:rsidTr="00391461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Личность художника и мир его времени в произведениях искусства</w:t>
            </w:r>
            <w:r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Беседа. Направление в искусстве и творческая индивидуальность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F44F03">
              <w:rPr>
                <w:sz w:val="22"/>
                <w:szCs w:val="22"/>
                <w:lang w:eastAsia="ru-RU"/>
              </w:rPr>
              <w:t>художника. Великие художники в истории искусства и их произведения.</w:t>
            </w:r>
          </w:p>
        </w:tc>
      </w:tr>
      <w:tr w:rsidR="00391461" w:rsidTr="00391461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1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Pr="00091931" w:rsidRDefault="00391461" w:rsidP="0039146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44F03">
              <w:rPr>
                <w:sz w:val="22"/>
                <w:szCs w:val="22"/>
                <w:lang w:eastAsia="ru-RU"/>
              </w:rPr>
              <w:t>Крупнейшие музеи изобразительного искусства и их роль в культур.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61" w:rsidRDefault="00391461" w:rsidP="00391461">
            <w:pPr>
              <w:jc w:val="both"/>
              <w:rPr>
                <w:bCs/>
                <w:color w:val="FF0000"/>
              </w:rPr>
            </w:pPr>
            <w:r w:rsidRPr="00F44F03">
              <w:rPr>
                <w:sz w:val="22"/>
                <w:szCs w:val="22"/>
                <w:lang w:eastAsia="ru-RU"/>
              </w:rPr>
              <w:t>Беседа. Музеи мира: Третьяковская галерея, Эрмитаж, Русский музей, Лувр. Выставка работ, выполненных в течение года. Экскурсия по выставке.</w:t>
            </w:r>
          </w:p>
        </w:tc>
      </w:tr>
    </w:tbl>
    <w:p w:rsidR="00D7448A" w:rsidRPr="002C0D45" w:rsidRDefault="00D7448A" w:rsidP="00391461"/>
    <w:sectPr w:rsidR="00D7448A" w:rsidRPr="002C0D45" w:rsidSect="002067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EA9263D"/>
    <w:multiLevelType w:val="hybridMultilevel"/>
    <w:tmpl w:val="4C4C86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6178BB"/>
    <w:multiLevelType w:val="hybridMultilevel"/>
    <w:tmpl w:val="FB1023C4"/>
    <w:lvl w:ilvl="0" w:tplc="CCB4BC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A0732"/>
    <w:multiLevelType w:val="hybridMultilevel"/>
    <w:tmpl w:val="540A6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8A"/>
    <w:rsid w:val="00120F18"/>
    <w:rsid w:val="001514F5"/>
    <w:rsid w:val="001A1E50"/>
    <w:rsid w:val="001E4DFD"/>
    <w:rsid w:val="002067BB"/>
    <w:rsid w:val="002C0D45"/>
    <w:rsid w:val="00391461"/>
    <w:rsid w:val="0062038D"/>
    <w:rsid w:val="00654791"/>
    <w:rsid w:val="006C6DDD"/>
    <w:rsid w:val="006D4962"/>
    <w:rsid w:val="00813DD6"/>
    <w:rsid w:val="0095491F"/>
    <w:rsid w:val="00980662"/>
    <w:rsid w:val="00AD6685"/>
    <w:rsid w:val="00B676BF"/>
    <w:rsid w:val="00C72CAA"/>
    <w:rsid w:val="00D7448A"/>
    <w:rsid w:val="00F4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51074-C5D3-41E9-892C-3911D25A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4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A1E50"/>
    <w:pPr>
      <w:keepNext/>
      <w:widowControl w:val="0"/>
      <w:overflowPunct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C0D45"/>
    <w:pPr>
      <w:suppressAutoHyphens w:val="0"/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4">
    <w:name w:val="Основной текст Знак"/>
    <w:basedOn w:val="a0"/>
    <w:link w:val="a3"/>
    <w:rsid w:val="002C0D45"/>
    <w:rPr>
      <w:rFonts w:ascii="Calibri" w:eastAsia="Times New Roman" w:hAnsi="Calibri" w:cs="Times New Roman"/>
      <w:lang w:eastAsia="ru-RU"/>
    </w:rPr>
  </w:style>
  <w:style w:type="paragraph" w:styleId="a5">
    <w:name w:val="No Spacing"/>
    <w:qFormat/>
    <w:rsid w:val="002C0D4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6">
    <w:name w:val="List Paragraph"/>
    <w:basedOn w:val="a"/>
    <w:qFormat/>
    <w:rsid w:val="002C0D45"/>
    <w:pPr>
      <w:ind w:left="720"/>
      <w:contextualSpacing/>
    </w:pPr>
  </w:style>
  <w:style w:type="paragraph" w:customStyle="1" w:styleId="ConsPlusNormal">
    <w:name w:val="ConsPlusNormal"/>
    <w:rsid w:val="002C0D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0">
    <w:name w:val="c20"/>
    <w:basedOn w:val="a"/>
    <w:rsid w:val="002C0D4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rsid w:val="002C0D45"/>
  </w:style>
  <w:style w:type="character" w:customStyle="1" w:styleId="10">
    <w:name w:val="Заголовок 1 Знак"/>
    <w:basedOn w:val="a0"/>
    <w:link w:val="1"/>
    <w:rsid w:val="001A1E5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8F21-8162-4FF5-A752-34048E749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Эдуардович</dc:creator>
  <cp:keywords/>
  <dc:description/>
  <cp:lastModifiedBy>Teacher</cp:lastModifiedBy>
  <cp:revision>15</cp:revision>
  <dcterms:created xsi:type="dcterms:W3CDTF">2017-09-07T16:21:00Z</dcterms:created>
  <dcterms:modified xsi:type="dcterms:W3CDTF">2018-10-24T11:24:00Z</dcterms:modified>
</cp:coreProperties>
</file>